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6B14" w:rsidRPr="00816B14" w:rsidRDefault="00816B14" w:rsidP="00816B14">
      <w:pPr>
        <w:spacing w:after="200" w:line="276" w:lineRule="auto"/>
        <w:jc w:val="both"/>
        <w:rPr>
          <w:rFonts w:ascii="Times New Roman" w:eastAsia="Times New Roman" w:hAnsi="Times New Roman" w:cs="Times New Roman"/>
          <w:lang w:eastAsia="hr-HR"/>
        </w:rPr>
      </w:pPr>
      <w:bookmarkStart w:id="0" w:name="_Hlk184896811"/>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noProof/>
          <w:lang w:eastAsia="hr-HR"/>
        </w:rPr>
        <w:drawing>
          <wp:anchor distT="0" distB="0" distL="114300" distR="114300" simplePos="0" relativeHeight="251659264" behindDoc="0" locked="0" layoutInCell="1" allowOverlap="1">
            <wp:simplePos x="0" y="0"/>
            <wp:positionH relativeFrom="margin">
              <wp:posOffset>2490470</wp:posOffset>
            </wp:positionH>
            <wp:positionV relativeFrom="paragraph">
              <wp:posOffset>48895</wp:posOffset>
            </wp:positionV>
            <wp:extent cx="739775" cy="800735"/>
            <wp:effectExtent l="0" t="0" r="3175"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9775" cy="8007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center"/>
        <w:rPr>
          <w:rFonts w:ascii="Times New Roman" w:eastAsia="Times New Roman" w:hAnsi="Times New Roman" w:cs="Times New Roman"/>
          <w:lang w:eastAsia="hr-HR"/>
        </w:rPr>
      </w:pP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KLINIČKI BOLNIČKI CENTAR OSIJEK</w:t>
      </w: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 xml:space="preserve">Josipa </w:t>
      </w:r>
      <w:proofErr w:type="spellStart"/>
      <w:r w:rsidRPr="008D1054">
        <w:rPr>
          <w:rFonts w:ascii="Times New Roman" w:eastAsia="Times New Roman" w:hAnsi="Times New Roman" w:cs="Arial"/>
          <w:b/>
          <w:color w:val="000000"/>
          <w:sz w:val="24"/>
          <w:szCs w:val="24"/>
          <w:lang w:eastAsia="hr-HR"/>
        </w:rPr>
        <w:t>Huttlera</w:t>
      </w:r>
      <w:proofErr w:type="spellEnd"/>
      <w:r w:rsidRPr="008D1054">
        <w:rPr>
          <w:rFonts w:ascii="Times New Roman" w:eastAsia="Times New Roman" w:hAnsi="Times New Roman" w:cs="Arial"/>
          <w:b/>
          <w:color w:val="000000"/>
          <w:sz w:val="24"/>
          <w:szCs w:val="24"/>
          <w:lang w:eastAsia="hr-HR"/>
        </w:rPr>
        <w:t xml:space="preserve"> 4, 31000 Osijek</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8"/>
          <w:szCs w:val="28"/>
          <w:lang w:eastAsia="hr-HR"/>
        </w:rPr>
      </w:pPr>
      <w:r w:rsidRPr="008D1054">
        <w:rPr>
          <w:rFonts w:ascii="Times New Roman" w:eastAsia="Times New Roman" w:hAnsi="Times New Roman" w:cs="Arial"/>
          <w:b/>
          <w:color w:val="000000"/>
          <w:sz w:val="28"/>
          <w:szCs w:val="28"/>
          <w:lang w:eastAsia="hr-HR"/>
        </w:rPr>
        <w:t>POZIV ZA DOSTAVU PONUDA</w:t>
      </w: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8"/>
          <w:szCs w:val="28"/>
          <w:lang w:eastAsia="hr-HR"/>
        </w:rPr>
      </w:pPr>
    </w:p>
    <w:p w:rsidR="008D1054" w:rsidRPr="008D1054" w:rsidRDefault="008D1054" w:rsidP="008D1054">
      <w:pPr>
        <w:spacing w:after="0" w:line="24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u postupku jednostavne nabave:</w:t>
      </w:r>
    </w:p>
    <w:p w:rsidR="00F02F18" w:rsidRPr="00F02F18" w:rsidRDefault="00F02F18" w:rsidP="00F02F18">
      <w:pPr>
        <w:spacing w:after="0" w:line="276" w:lineRule="auto"/>
        <w:jc w:val="center"/>
        <w:rPr>
          <w:rFonts w:ascii="Times New Roman" w:eastAsia="Times New Roman" w:hAnsi="Times New Roman" w:cs="Times New Roman"/>
          <w:b/>
          <w:sz w:val="10"/>
          <w:szCs w:val="10"/>
          <w:lang w:eastAsia="hr-HR"/>
        </w:rPr>
      </w:pPr>
    </w:p>
    <w:p w:rsidR="006C7D4D" w:rsidRDefault="006C7D4D" w:rsidP="008D1054">
      <w:pPr>
        <w:spacing w:after="0" w:line="360" w:lineRule="auto"/>
        <w:ind w:left="10" w:hanging="10"/>
        <w:jc w:val="center"/>
        <w:rPr>
          <w:rFonts w:ascii="Times New Roman" w:eastAsia="Times New Roman" w:hAnsi="Times New Roman" w:cs="Times New Roman"/>
          <w:b/>
          <w:sz w:val="24"/>
          <w:szCs w:val="24"/>
          <w:lang w:eastAsia="hr-HR"/>
        </w:rPr>
      </w:pPr>
      <w:r w:rsidRPr="006C7D4D">
        <w:rPr>
          <w:rFonts w:ascii="Times New Roman" w:eastAsia="Times New Roman" w:hAnsi="Times New Roman" w:cs="Times New Roman"/>
          <w:b/>
          <w:sz w:val="24"/>
          <w:szCs w:val="24"/>
          <w:lang w:eastAsia="hr-HR"/>
        </w:rPr>
        <w:t>USLUGA PRIJEVOZA I ZBRINJAVANJE PATOLOŠKOG OTPAD</w:t>
      </w:r>
      <w:r>
        <w:rPr>
          <w:rFonts w:ascii="Times New Roman" w:eastAsia="Times New Roman" w:hAnsi="Times New Roman" w:cs="Times New Roman"/>
          <w:b/>
          <w:sz w:val="24"/>
          <w:szCs w:val="24"/>
          <w:lang w:eastAsia="hr-HR"/>
        </w:rPr>
        <w:t>A</w:t>
      </w:r>
    </w:p>
    <w:p w:rsidR="008D1054" w:rsidRPr="00F02F18" w:rsidRDefault="008D1054" w:rsidP="008D1054">
      <w:pPr>
        <w:spacing w:after="0" w:line="360" w:lineRule="auto"/>
        <w:ind w:left="10" w:hanging="10"/>
        <w:jc w:val="center"/>
        <w:rPr>
          <w:rFonts w:ascii="Times New Roman" w:eastAsia="Times New Roman" w:hAnsi="Times New Roman" w:cs="Arial"/>
          <w:b/>
          <w:bCs/>
          <w:color w:val="000000"/>
          <w:sz w:val="24"/>
          <w:szCs w:val="24"/>
          <w:lang w:eastAsia="hr-HR"/>
        </w:rPr>
      </w:pPr>
      <w:r w:rsidRPr="00F02F18">
        <w:rPr>
          <w:rFonts w:ascii="Times New Roman" w:eastAsia="Times New Roman" w:hAnsi="Times New Roman" w:cs="Arial"/>
          <w:b/>
          <w:color w:val="000000"/>
          <w:sz w:val="24"/>
          <w:szCs w:val="24"/>
          <w:lang w:eastAsia="hr-HR"/>
        </w:rPr>
        <w:t>za potrebe Kliničkog bolničkog centra Osijek</w:t>
      </w: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 xml:space="preserve">Evidencijski broj nabave: </w:t>
      </w:r>
      <w:r w:rsidRPr="008D1054">
        <w:rPr>
          <w:rFonts w:ascii="Times New Roman" w:eastAsia="Times New Roman" w:hAnsi="Times New Roman" w:cs="Times New Roman"/>
          <w:b/>
          <w:color w:val="000000"/>
          <w:sz w:val="24"/>
          <w:szCs w:val="24"/>
          <w:lang w:eastAsia="hr-HR"/>
        </w:rPr>
        <w:t>JN-2</w:t>
      </w:r>
      <w:r w:rsidR="006C7D4D">
        <w:rPr>
          <w:rFonts w:ascii="Times New Roman" w:eastAsia="Times New Roman" w:hAnsi="Times New Roman" w:cs="Times New Roman"/>
          <w:b/>
          <w:color w:val="000000"/>
          <w:sz w:val="24"/>
          <w:szCs w:val="24"/>
          <w:lang w:eastAsia="hr-HR"/>
        </w:rPr>
        <w:t>6</w:t>
      </w:r>
      <w:r w:rsidRPr="008D1054">
        <w:rPr>
          <w:rFonts w:ascii="Times New Roman" w:eastAsia="Times New Roman" w:hAnsi="Times New Roman" w:cs="Times New Roman"/>
          <w:b/>
          <w:color w:val="000000"/>
          <w:sz w:val="24"/>
          <w:szCs w:val="24"/>
          <w:lang w:eastAsia="hr-HR"/>
        </w:rPr>
        <w:t>/</w:t>
      </w:r>
      <w:r w:rsidR="006C7D4D">
        <w:rPr>
          <w:rFonts w:ascii="Times New Roman" w:eastAsia="Times New Roman" w:hAnsi="Times New Roman" w:cs="Times New Roman"/>
          <w:b/>
          <w:color w:val="000000"/>
          <w:sz w:val="24"/>
          <w:szCs w:val="24"/>
          <w:lang w:eastAsia="hr-HR"/>
        </w:rPr>
        <w:t>3</w:t>
      </w:r>
      <w:r w:rsidR="00165C63">
        <w:rPr>
          <w:rFonts w:ascii="Times New Roman" w:eastAsia="Times New Roman" w:hAnsi="Times New Roman" w:cs="Times New Roman"/>
          <w:b/>
          <w:color w:val="000000"/>
          <w:sz w:val="24"/>
          <w:szCs w:val="24"/>
          <w:lang w:eastAsia="hr-HR"/>
        </w:rPr>
        <w:t>6</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9B6DF4" w:rsidRDefault="00816B14" w:rsidP="00816B14">
      <w:pPr>
        <w:spacing w:after="0" w:line="276" w:lineRule="auto"/>
        <w:jc w:val="center"/>
        <w:rPr>
          <w:rFonts w:ascii="Times New Roman" w:eastAsia="Times New Roman" w:hAnsi="Times New Roman" w:cs="Arial"/>
          <w:b/>
          <w:sz w:val="24"/>
          <w:szCs w:val="24"/>
          <w:lang w:eastAsia="hr-HR"/>
        </w:rPr>
      </w:pPr>
      <w:r w:rsidRPr="009B6DF4">
        <w:rPr>
          <w:rFonts w:ascii="Times New Roman" w:eastAsia="Times New Roman" w:hAnsi="Times New Roman" w:cs="Arial"/>
          <w:b/>
          <w:sz w:val="24"/>
          <w:szCs w:val="24"/>
          <w:lang w:eastAsia="hr-HR"/>
        </w:rPr>
        <w:t xml:space="preserve">Osijek, </w:t>
      </w:r>
      <w:r w:rsidR="006C7D4D">
        <w:rPr>
          <w:rFonts w:ascii="Times New Roman" w:eastAsia="Times New Roman" w:hAnsi="Times New Roman" w:cs="Arial"/>
          <w:b/>
          <w:sz w:val="24"/>
          <w:szCs w:val="24"/>
          <w:lang w:eastAsia="hr-HR"/>
        </w:rPr>
        <w:t>siječanj</w:t>
      </w:r>
      <w:r w:rsidR="005F5405">
        <w:rPr>
          <w:rFonts w:ascii="Times New Roman" w:eastAsia="Times New Roman" w:hAnsi="Times New Roman" w:cs="Arial"/>
          <w:b/>
          <w:sz w:val="24"/>
          <w:szCs w:val="24"/>
          <w:lang w:eastAsia="hr-HR"/>
        </w:rPr>
        <w:t xml:space="preserve"> </w:t>
      </w:r>
      <w:r w:rsidRPr="009B6DF4">
        <w:rPr>
          <w:rFonts w:ascii="Times New Roman" w:eastAsia="Times New Roman" w:hAnsi="Times New Roman" w:cs="Arial"/>
          <w:b/>
          <w:sz w:val="24"/>
          <w:szCs w:val="24"/>
          <w:lang w:eastAsia="hr-HR"/>
        </w:rPr>
        <w:t>202</w:t>
      </w:r>
      <w:r w:rsidR="006C7D4D">
        <w:rPr>
          <w:rFonts w:ascii="Times New Roman" w:eastAsia="Times New Roman" w:hAnsi="Times New Roman" w:cs="Arial"/>
          <w:b/>
          <w:sz w:val="24"/>
          <w:szCs w:val="24"/>
          <w:lang w:eastAsia="hr-HR"/>
        </w:rPr>
        <w:t>6</w:t>
      </w:r>
      <w:r w:rsidRPr="009B6DF4">
        <w:rPr>
          <w:rFonts w:ascii="Times New Roman" w:eastAsia="Times New Roman" w:hAnsi="Times New Roman" w:cs="Arial"/>
          <w:b/>
          <w:sz w:val="24"/>
          <w:szCs w:val="24"/>
          <w:lang w:eastAsia="hr-HR"/>
        </w:rPr>
        <w:t>.</w:t>
      </w:r>
      <w:r w:rsidR="008D1054" w:rsidRPr="009B6DF4">
        <w:rPr>
          <w:rFonts w:ascii="Times New Roman" w:eastAsia="Times New Roman" w:hAnsi="Times New Roman" w:cs="Arial"/>
          <w:b/>
          <w:sz w:val="24"/>
          <w:szCs w:val="24"/>
          <w:lang w:eastAsia="hr-HR"/>
        </w:rPr>
        <w:t xml:space="preserve"> god.</w:t>
      </w:r>
    </w:p>
    <w:p w:rsidR="00816B14" w:rsidRDefault="00816B14" w:rsidP="00816B14">
      <w:pPr>
        <w:keepNext/>
        <w:keepLines/>
        <w:spacing w:before="480" w:after="0" w:line="276" w:lineRule="auto"/>
        <w:jc w:val="both"/>
        <w:rPr>
          <w:rFonts w:ascii="Times New Roman" w:eastAsia="Times New Roman" w:hAnsi="Times New Roman" w:cs="Times New Roman"/>
          <w:b/>
          <w:bCs/>
          <w:color w:val="000000"/>
          <w:sz w:val="24"/>
          <w:szCs w:val="28"/>
          <w:lang w:val="x-none"/>
        </w:rPr>
      </w:pPr>
      <w:r w:rsidRPr="00816B14">
        <w:rPr>
          <w:rFonts w:ascii="Times New Roman" w:eastAsia="Times New Roman" w:hAnsi="Times New Roman" w:cs="Times New Roman"/>
          <w:b/>
          <w:bCs/>
          <w:color w:val="000000"/>
          <w:sz w:val="24"/>
          <w:szCs w:val="28"/>
          <w:lang w:val="x-none"/>
        </w:rPr>
        <w:lastRenderedPageBreak/>
        <w:t>Sadržaj</w:t>
      </w:r>
    </w:p>
    <w:p w:rsidR="00165C63" w:rsidRDefault="00165C63" w:rsidP="00165C63">
      <w:pPr>
        <w:keepNext/>
        <w:keepLines/>
        <w:spacing w:after="0" w:line="276" w:lineRule="auto"/>
        <w:jc w:val="both"/>
        <w:rPr>
          <w:rFonts w:ascii="Times New Roman" w:eastAsia="Times New Roman" w:hAnsi="Times New Roman" w:cs="Times New Roman"/>
          <w:b/>
          <w:bCs/>
          <w:color w:val="000000"/>
          <w:sz w:val="24"/>
          <w:szCs w:val="28"/>
          <w:lang w:val="x-none"/>
        </w:rPr>
      </w:pPr>
    </w:p>
    <w:p w:rsidR="00816B14" w:rsidRPr="009B6DF4" w:rsidRDefault="00816B14" w:rsidP="00816B14">
      <w:pPr>
        <w:tabs>
          <w:tab w:val="right" w:leader="dot" w:pos="9062"/>
        </w:tabs>
        <w:spacing w:after="100" w:line="276" w:lineRule="auto"/>
        <w:jc w:val="center"/>
        <w:rPr>
          <w:rFonts w:ascii="Calibri" w:eastAsia="Times New Roman" w:hAnsi="Calibri" w:cs="Times New Roman"/>
          <w:noProof/>
          <w:lang w:eastAsia="hr-HR"/>
        </w:rPr>
      </w:pPr>
      <w:r w:rsidRPr="00816B14">
        <w:rPr>
          <w:rFonts w:ascii="Times New Roman" w:eastAsia="Times New Roman" w:hAnsi="Times New Roman" w:cs="Times New Roman"/>
        </w:rPr>
        <w:fldChar w:fldCharType="begin"/>
      </w:r>
      <w:r w:rsidRPr="00816B14">
        <w:rPr>
          <w:rFonts w:ascii="Times New Roman" w:eastAsia="Times New Roman" w:hAnsi="Times New Roman" w:cs="Times New Roman"/>
        </w:rPr>
        <w:instrText xml:space="preserve"> TOC \o "1-3" \h \z \u </w:instrText>
      </w:r>
      <w:r w:rsidRPr="00816B14">
        <w:rPr>
          <w:rFonts w:ascii="Times New Roman" w:eastAsia="Times New Roman" w:hAnsi="Times New Roman" w:cs="Times New Roman"/>
        </w:rPr>
        <w:fldChar w:fldCharType="separate"/>
      </w:r>
      <w:hyperlink w:anchor="_Toc71875924" w:history="1">
        <w:r w:rsidRPr="009B6DF4">
          <w:rPr>
            <w:rFonts w:ascii="Times New Roman" w:eastAsia="Times New Roman" w:hAnsi="Times New Roman" w:cs="Times New Roman"/>
            <w:noProof/>
            <w:u w:val="single"/>
          </w:rPr>
          <w:t>1. OPĆI PODACI</w:t>
        </w:r>
        <w:r w:rsidRPr="009B6DF4">
          <w:rPr>
            <w:rFonts w:ascii="Times New Roman" w:eastAsia="Times New Roman" w:hAnsi="Times New Roman" w:cs="Times New Roman"/>
            <w:noProof/>
            <w:webHidden/>
          </w:rPr>
          <w:tab/>
        </w:r>
        <w:r w:rsidRPr="009B6DF4">
          <w:rPr>
            <w:rFonts w:ascii="Times New Roman" w:eastAsia="Times New Roman" w:hAnsi="Times New Roman" w:cs="Times New Roman"/>
            <w:noProof/>
            <w:webHidden/>
          </w:rPr>
          <w:fldChar w:fldCharType="begin"/>
        </w:r>
        <w:r w:rsidRPr="009B6DF4">
          <w:rPr>
            <w:rFonts w:ascii="Times New Roman" w:eastAsia="Times New Roman" w:hAnsi="Times New Roman" w:cs="Times New Roman"/>
            <w:noProof/>
            <w:webHidden/>
          </w:rPr>
          <w:instrText xml:space="preserve"> PAGEREF _Toc71875924 \h </w:instrText>
        </w:r>
        <w:r w:rsidRPr="009B6DF4">
          <w:rPr>
            <w:rFonts w:ascii="Times New Roman" w:eastAsia="Times New Roman" w:hAnsi="Times New Roman" w:cs="Times New Roman"/>
            <w:noProof/>
            <w:webHidden/>
          </w:rPr>
        </w:r>
        <w:r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3</w:t>
        </w:r>
        <w:r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5" w:history="1">
        <w:r w:rsidR="00816B14" w:rsidRPr="009B6DF4">
          <w:rPr>
            <w:rFonts w:ascii="Times New Roman" w:eastAsia="Times New Roman" w:hAnsi="Times New Roman" w:cs="Times New Roman"/>
            <w:noProof/>
            <w:u w:val="single"/>
          </w:rPr>
          <w:t>1.1. Podaci o Naručitelju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6" w:history="1">
        <w:r w:rsidR="00816B14" w:rsidRPr="009B6DF4">
          <w:rPr>
            <w:rFonts w:ascii="Times New Roman" w:eastAsia="Times New Roman" w:hAnsi="Times New Roman" w:cs="Times New Roman"/>
            <w:noProof/>
            <w:u w:val="single"/>
          </w:rPr>
          <w:t>1.2. Osobe ili služba zadužena za kontakt</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7" w:history="1">
        <w:r w:rsidR="00816B14" w:rsidRPr="009B6DF4">
          <w:rPr>
            <w:rFonts w:ascii="Times New Roman" w:eastAsia="Times New Roman" w:hAnsi="Times New Roman" w:cs="Arial"/>
            <w:noProof/>
            <w:u w:val="single"/>
            <w:lang w:eastAsia="hr-HR"/>
          </w:rPr>
          <w:t>1.3. Evidencijski broj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8" w:history="1">
        <w:r w:rsidR="00816B14" w:rsidRPr="009B6DF4">
          <w:rPr>
            <w:rFonts w:ascii="Times New Roman" w:eastAsia="Times New Roman" w:hAnsi="Times New Roman" w:cs="Times New Roman"/>
            <w:noProof/>
            <w:u w:val="single"/>
          </w:rPr>
          <w:t>1.4. Sukob interesa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9" w:history="1">
        <w:r w:rsidR="00816B14" w:rsidRPr="009B6DF4">
          <w:rPr>
            <w:rFonts w:ascii="Times New Roman" w:eastAsia="Times New Roman" w:hAnsi="Times New Roman" w:cs="Times New Roman"/>
            <w:noProof/>
            <w:u w:val="single"/>
          </w:rPr>
          <w:t>1.5. Vrsta postupka javne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0" w:history="1">
        <w:r w:rsidR="00816B14" w:rsidRPr="009B6DF4">
          <w:rPr>
            <w:rFonts w:ascii="Times New Roman" w:eastAsia="Times New Roman" w:hAnsi="Times New Roman" w:cs="Times New Roman"/>
            <w:noProof/>
            <w:u w:val="single"/>
          </w:rPr>
          <w:t>1.6. Procijenjena vrijednost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1" w:history="1">
        <w:r w:rsidR="00816B14" w:rsidRPr="009B6DF4">
          <w:rPr>
            <w:rFonts w:ascii="Times New Roman" w:eastAsia="Times New Roman" w:hAnsi="Times New Roman" w:cs="Times New Roman"/>
            <w:noProof/>
            <w:u w:val="single"/>
          </w:rPr>
          <w:t>1.7. Vrsta ugovora o nabavi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jc w:val="center"/>
        <w:rPr>
          <w:rFonts w:ascii="Calibri" w:eastAsia="Times New Roman" w:hAnsi="Calibri" w:cs="Times New Roman"/>
          <w:noProof/>
          <w:lang w:eastAsia="hr-HR"/>
        </w:rPr>
      </w:pPr>
      <w:hyperlink w:anchor="_Toc71875932" w:history="1">
        <w:r w:rsidR="00816B14" w:rsidRPr="009B6DF4">
          <w:rPr>
            <w:rFonts w:ascii="Times New Roman" w:eastAsia="Times New Roman" w:hAnsi="Times New Roman" w:cs="Times New Roman"/>
            <w:noProof/>
            <w:u w:val="single"/>
          </w:rPr>
          <w:t>2. PODACI O PREDMETU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3" w:history="1">
        <w:r w:rsidR="00816B14" w:rsidRPr="009B6DF4">
          <w:rPr>
            <w:rFonts w:ascii="Times New Roman" w:eastAsia="Times New Roman" w:hAnsi="Times New Roman" w:cs="Times New Roman"/>
            <w:noProof/>
            <w:u w:val="single"/>
          </w:rPr>
          <w:t>2.1. Predmet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4" w:history="1">
        <w:r w:rsidR="00816B14" w:rsidRPr="009B6DF4">
          <w:rPr>
            <w:rFonts w:ascii="Times New Roman" w:eastAsia="Times New Roman" w:hAnsi="Times New Roman" w:cs="Times New Roman"/>
            <w:noProof/>
            <w:u w:val="single"/>
          </w:rPr>
          <w:t>2.2. Opis, tehnička specifikacija i količina predmeta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5" w:history="1">
        <w:r w:rsidR="00816B14" w:rsidRPr="009B6DF4">
          <w:rPr>
            <w:rFonts w:ascii="Times New Roman" w:eastAsia="Times New Roman" w:hAnsi="Times New Roman" w:cs="Times New Roman"/>
            <w:noProof/>
            <w:u w:val="single"/>
          </w:rPr>
          <w:t>2.3. Troškovnik</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6" w:history="1">
        <w:r w:rsidR="00816B14" w:rsidRPr="009B6DF4">
          <w:rPr>
            <w:rFonts w:ascii="Times New Roman" w:eastAsia="Times New Roman" w:hAnsi="Times New Roman" w:cs="Times New Roman"/>
            <w:noProof/>
            <w:u w:val="single"/>
          </w:rPr>
          <w:t>2.4. Mjesto izvršenje usluge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7" w:history="1">
        <w:r w:rsidR="00816B14" w:rsidRPr="009B6DF4">
          <w:rPr>
            <w:rFonts w:ascii="Times New Roman" w:eastAsia="Times New Roman" w:hAnsi="Times New Roman" w:cs="Times New Roman"/>
            <w:noProof/>
            <w:u w:val="single"/>
          </w:rPr>
          <w:t>2.5. Rok po</w:t>
        </w:r>
        <w:r w:rsidR="00F02F18">
          <w:rPr>
            <w:rFonts w:ascii="Times New Roman" w:eastAsia="Times New Roman" w:hAnsi="Times New Roman" w:cs="Times New Roman"/>
            <w:noProof/>
            <w:u w:val="single"/>
          </w:rPr>
          <w:t>četka usluge, duljina trajanja okvirnog sporazuma/u</w:t>
        </w:r>
        <w:r w:rsidR="00816B14" w:rsidRPr="009B6DF4">
          <w:rPr>
            <w:rFonts w:ascii="Times New Roman" w:eastAsia="Times New Roman" w:hAnsi="Times New Roman" w:cs="Times New Roman"/>
            <w:noProof/>
            <w:u w:val="single"/>
          </w:rPr>
          <w:t>govora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jc w:val="center"/>
        <w:rPr>
          <w:rFonts w:ascii="Calibri" w:eastAsia="Times New Roman" w:hAnsi="Calibri" w:cs="Times New Roman"/>
          <w:noProof/>
          <w:lang w:eastAsia="hr-HR"/>
        </w:rPr>
      </w:pPr>
      <w:hyperlink w:anchor="_Toc71875938" w:history="1">
        <w:r w:rsidR="00816B14" w:rsidRPr="009B6DF4">
          <w:rPr>
            <w:rFonts w:ascii="Times New Roman" w:eastAsia="Times New Roman" w:hAnsi="Times New Roman" w:cs="Times New Roman"/>
            <w:noProof/>
            <w:u w:val="single"/>
          </w:rPr>
          <w:t>3. KRITERIJ ZA KVALITATIVNI ODABIR GOSPODARSKOG SUBJEKTA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5</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jc w:val="center"/>
        <w:rPr>
          <w:rFonts w:ascii="Calibri" w:eastAsia="Times New Roman" w:hAnsi="Calibri" w:cs="Times New Roman"/>
          <w:noProof/>
          <w:lang w:eastAsia="hr-HR"/>
        </w:rPr>
      </w:pPr>
      <w:hyperlink w:anchor="_Toc71875939" w:history="1">
        <w:r w:rsidR="00816B14" w:rsidRPr="009B6DF4">
          <w:rPr>
            <w:rFonts w:ascii="Times New Roman" w:eastAsia="Times New Roman" w:hAnsi="Times New Roman" w:cs="Times New Roman"/>
            <w:noProof/>
            <w:u w:val="single"/>
          </w:rPr>
          <w:t>4. PODACI O PONUDI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6</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0" w:history="1">
        <w:r w:rsidR="00816B14" w:rsidRPr="009B6DF4">
          <w:rPr>
            <w:rFonts w:ascii="Times New Roman" w:eastAsia="Times New Roman" w:hAnsi="Times New Roman" w:cs="Times New Roman"/>
            <w:noProof/>
            <w:u w:val="single"/>
          </w:rPr>
          <w:t>4.1. Sadržaj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6</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left" w:pos="880"/>
          <w:tab w:val="right" w:leader="dot" w:pos="9062"/>
        </w:tabs>
        <w:spacing w:after="100" w:line="276" w:lineRule="auto"/>
        <w:ind w:left="220"/>
        <w:jc w:val="both"/>
        <w:rPr>
          <w:rFonts w:ascii="Calibri" w:eastAsia="Times New Roman" w:hAnsi="Calibri" w:cs="Times New Roman"/>
          <w:noProof/>
          <w:lang w:eastAsia="hr-HR"/>
        </w:rPr>
      </w:pPr>
      <w:hyperlink w:anchor="_Toc71875941" w:history="1">
        <w:r w:rsidR="00816B14" w:rsidRPr="009B6DF4">
          <w:rPr>
            <w:rFonts w:ascii="Times New Roman" w:eastAsia="Times New Roman" w:hAnsi="Times New Roman" w:cs="Times New Roman"/>
            <w:noProof/>
            <w:u w:val="single"/>
          </w:rPr>
          <w:t>4.2.</w:t>
        </w:r>
        <w:r w:rsidR="009B6DF4">
          <w:rPr>
            <w:rFonts w:ascii="Times New Roman" w:eastAsia="Times New Roman" w:hAnsi="Times New Roman" w:cs="Times New Roman"/>
            <w:noProof/>
            <w:u w:val="single"/>
          </w:rPr>
          <w:t xml:space="preserve"> </w:t>
        </w:r>
        <w:r w:rsidR="00816B14" w:rsidRPr="009B6DF4">
          <w:rPr>
            <w:rFonts w:ascii="Times New Roman" w:eastAsia="Times New Roman" w:hAnsi="Times New Roman" w:cs="Times New Roman"/>
            <w:noProof/>
            <w:u w:val="single"/>
          </w:rPr>
          <w:t>Datum, vrijeme, mjesto i način dostave ponuda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6</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2" w:history="1">
        <w:r w:rsidR="00816B14" w:rsidRPr="009B6DF4">
          <w:rPr>
            <w:rFonts w:ascii="Times New Roman" w:eastAsia="Times New Roman" w:hAnsi="Times New Roman" w:cs="Times New Roman"/>
            <w:noProof/>
            <w:u w:val="single"/>
          </w:rPr>
          <w:t>4.3. Rok valjanosti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3" w:history="1">
        <w:r w:rsidR="00816B14" w:rsidRPr="009B6DF4">
          <w:rPr>
            <w:rFonts w:ascii="Times New Roman" w:eastAsia="Times New Roman" w:hAnsi="Times New Roman" w:cs="Times New Roman"/>
            <w:noProof/>
            <w:u w:val="single"/>
          </w:rPr>
          <w:t>4.4. Kriterij za odabir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4" w:history="1">
        <w:r w:rsidR="00816B14" w:rsidRPr="009B6DF4">
          <w:rPr>
            <w:rFonts w:ascii="Times New Roman" w:eastAsia="Times New Roman" w:hAnsi="Times New Roman" w:cs="Times New Roman"/>
            <w:noProof/>
            <w:u w:val="single"/>
          </w:rPr>
          <w:t>4.5. Cijena i valuta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5" w:history="1">
        <w:r w:rsidR="00816B14" w:rsidRPr="009B6DF4">
          <w:rPr>
            <w:rFonts w:ascii="Times New Roman" w:eastAsia="Times New Roman" w:hAnsi="Times New Roman" w:cs="Times New Roman"/>
            <w:noProof/>
            <w:u w:val="single"/>
          </w:rPr>
          <w:t>4.6. Jezik i pismo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jc w:val="center"/>
        <w:rPr>
          <w:rFonts w:ascii="Calibri" w:eastAsia="Times New Roman" w:hAnsi="Calibri" w:cs="Times New Roman"/>
          <w:noProof/>
          <w:lang w:eastAsia="hr-HR"/>
        </w:rPr>
      </w:pPr>
      <w:hyperlink w:anchor="_Toc71875946" w:history="1">
        <w:r w:rsidR="00816B14" w:rsidRPr="009B6DF4">
          <w:rPr>
            <w:rFonts w:ascii="Times New Roman" w:eastAsia="Times New Roman" w:hAnsi="Times New Roman" w:cs="Times New Roman"/>
            <w:noProof/>
            <w:u w:val="single"/>
          </w:rPr>
          <w:t>5.  OSTALE ODREDBE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9B6DF4" w:rsidP="005D66FA">
      <w:pPr>
        <w:tabs>
          <w:tab w:val="right" w:leader="dot" w:pos="9062"/>
        </w:tabs>
        <w:spacing w:after="100" w:line="276" w:lineRule="auto"/>
        <w:jc w:val="both"/>
        <w:rPr>
          <w:rFonts w:ascii="Calibri" w:eastAsia="Times New Roman" w:hAnsi="Calibri" w:cs="Times New Roman"/>
          <w:noProof/>
          <w:lang w:eastAsia="hr-HR"/>
        </w:rPr>
      </w:pPr>
      <w:r>
        <w:t xml:space="preserve">  </w:t>
      </w:r>
      <w:r w:rsidR="005D66FA">
        <w:t xml:space="preserve">  </w:t>
      </w:r>
      <w:hyperlink w:anchor="_Toc71875949" w:history="1">
        <w:r w:rsidR="00816B14" w:rsidRPr="009B6DF4">
          <w:rPr>
            <w:rFonts w:ascii="Times New Roman" w:eastAsia="Times New Roman" w:hAnsi="Times New Roman" w:cs="Times New Roman"/>
            <w:noProof/>
            <w:u w:val="single"/>
          </w:rPr>
          <w:t>5.</w:t>
        </w:r>
        <w:r w:rsidR="005D66FA">
          <w:rPr>
            <w:rFonts w:ascii="Times New Roman" w:eastAsia="Times New Roman" w:hAnsi="Times New Roman" w:cs="Times New Roman"/>
            <w:noProof/>
            <w:u w:val="single"/>
          </w:rPr>
          <w:t>1</w:t>
        </w:r>
        <w:r w:rsidR="00816B14" w:rsidRPr="009B6DF4">
          <w:rPr>
            <w:rFonts w:ascii="Times New Roman" w:eastAsia="Times New Roman" w:hAnsi="Times New Roman" w:cs="Times New Roman"/>
            <w:noProof/>
            <w:u w:val="single"/>
          </w:rPr>
          <w:t>. Rok za donošenje odluke o odabiru ili odluke o poništenju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50" w:history="1">
        <w:r w:rsidR="00816B14" w:rsidRPr="009B6DF4">
          <w:rPr>
            <w:rFonts w:ascii="Times New Roman" w:eastAsia="Times New Roman" w:hAnsi="Times New Roman" w:cs="Times New Roman"/>
            <w:noProof/>
            <w:u w:val="single"/>
          </w:rPr>
          <w:t>5.</w:t>
        </w:r>
        <w:r w:rsidR="005D66FA">
          <w:rPr>
            <w:rFonts w:ascii="Times New Roman" w:eastAsia="Times New Roman" w:hAnsi="Times New Roman" w:cs="Times New Roman"/>
            <w:noProof/>
            <w:u w:val="single"/>
          </w:rPr>
          <w:t>2</w:t>
        </w:r>
        <w:r w:rsidR="00816B14" w:rsidRPr="009B6DF4">
          <w:rPr>
            <w:rFonts w:ascii="Times New Roman" w:eastAsia="Times New Roman" w:hAnsi="Times New Roman" w:cs="Times New Roman"/>
            <w:noProof/>
            <w:u w:val="single"/>
          </w:rPr>
          <w:t>. Rok, način i uvjeti plaćanja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1" w:history="1">
        <w:r w:rsidR="00816B14" w:rsidRPr="009B6DF4">
          <w:rPr>
            <w:rFonts w:ascii="Times New Roman" w:eastAsia="Times New Roman" w:hAnsi="Times New Roman" w:cs="Times New Roman"/>
            <w:noProof/>
            <w:u w:val="single"/>
          </w:rPr>
          <w:t>Prilog 1.</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PONUDBENI LIST U POSTUPKU JEDNOSTAVNE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8F0AC2">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2C6000"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2" w:history="1">
        <w:r w:rsidR="00816B14" w:rsidRPr="009B6DF4">
          <w:rPr>
            <w:rFonts w:ascii="Times New Roman" w:eastAsia="Times New Roman" w:hAnsi="Times New Roman" w:cs="Times New Roman"/>
            <w:noProof/>
            <w:u w:val="single"/>
          </w:rPr>
          <w:t>Prilog 2.</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IZJAVA O NEKAŽNJAVANJU:</w:t>
        </w:r>
        <w:r w:rsidR="00816B14" w:rsidRPr="009B6DF4">
          <w:rPr>
            <w:rFonts w:ascii="Times New Roman" w:eastAsia="Times New Roman" w:hAnsi="Times New Roman" w:cs="Times New Roman"/>
            <w:noProof/>
            <w:webHidden/>
          </w:rPr>
          <w:tab/>
        </w:r>
      </w:hyperlink>
      <w:r w:rsidR="005D66FA">
        <w:rPr>
          <w:rFonts w:ascii="Times New Roman" w:eastAsia="Times New Roman" w:hAnsi="Times New Roman" w:cs="Times New Roman"/>
          <w:noProof/>
        </w:rPr>
        <w:t>11</w:t>
      </w:r>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fldChar w:fldCharType="end"/>
      </w:r>
      <w:bookmarkStart w:id="1" w:name="_Toc461013721"/>
      <w:bookmarkStart w:id="2" w:name="_Toc474478034"/>
      <w:bookmarkStart w:id="3" w:name="_Toc474751435"/>
      <w:bookmarkStart w:id="4" w:name="_Toc474751490"/>
      <w:bookmarkStart w:id="5" w:name="_Toc474751544"/>
      <w:bookmarkStart w:id="6" w:name="_Toc47500656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br w:type="page"/>
      </w:r>
      <w:r w:rsidR="008D1054" w:rsidRPr="008D1054">
        <w:rPr>
          <w:rFonts w:ascii="Times New Roman" w:eastAsia="Times New Roman" w:hAnsi="Times New Roman" w:cs="Times New Roman"/>
          <w:lang w:eastAsia="hr-HR"/>
        </w:rPr>
        <w:lastRenderedPageBreak/>
        <w:t xml:space="preserve">Sukladno odredbama Pravilnika o provedbi nabave robe, usluga i radova na koju se ne primjenjuje Zakon o javnoj nabavi, </w:t>
      </w:r>
      <w:proofErr w:type="spellStart"/>
      <w:r w:rsidR="008D1054" w:rsidRPr="008D1054">
        <w:rPr>
          <w:rFonts w:ascii="Times New Roman" w:eastAsia="Times New Roman" w:hAnsi="Times New Roman" w:cs="Times New Roman"/>
          <w:lang w:eastAsia="hr-HR"/>
        </w:rPr>
        <w:t>Urbroj</w:t>
      </w:r>
      <w:proofErr w:type="spellEnd"/>
      <w:r w:rsidR="008D1054" w:rsidRPr="008D1054">
        <w:rPr>
          <w:rFonts w:ascii="Times New Roman" w:eastAsia="Times New Roman" w:hAnsi="Times New Roman" w:cs="Times New Roman"/>
          <w:lang w:eastAsia="hr-HR"/>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Klinički bolnički centar Osijek, kao Naručitelj, poziva Vas dostaviti ponudu u postupku jednostavne nabave:</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C2CA6" w:rsidRDefault="008C2CA6" w:rsidP="00F02F18">
      <w:pPr>
        <w:spacing w:after="0" w:line="240" w:lineRule="auto"/>
        <w:jc w:val="center"/>
        <w:rPr>
          <w:rFonts w:ascii="Times New Roman" w:eastAsia="Times New Roman" w:hAnsi="Times New Roman" w:cs="Times New Roman"/>
          <w:b/>
          <w:sz w:val="24"/>
          <w:szCs w:val="24"/>
          <w:lang w:eastAsia="hr-HR"/>
        </w:rPr>
      </w:pPr>
      <w:bookmarkStart w:id="7" w:name="_Hlk219285702"/>
      <w:r w:rsidRPr="008C2CA6">
        <w:rPr>
          <w:rFonts w:ascii="Times New Roman" w:eastAsia="Times New Roman" w:hAnsi="Times New Roman" w:cs="Times New Roman"/>
          <w:b/>
          <w:sz w:val="24"/>
          <w:szCs w:val="24"/>
          <w:lang w:eastAsia="hr-HR"/>
        </w:rPr>
        <w:t>USLUGA PRIJEVOZA I ZBRINJAVANJE PATOLOŠKOG OTPADA</w:t>
      </w:r>
    </w:p>
    <w:bookmarkEnd w:id="7"/>
    <w:p w:rsidR="00F02F18" w:rsidRPr="00F02F18" w:rsidRDefault="00F02F18" w:rsidP="00F02F18">
      <w:pPr>
        <w:spacing w:after="0" w:line="240" w:lineRule="auto"/>
        <w:jc w:val="center"/>
        <w:rPr>
          <w:rFonts w:ascii="Times New Roman" w:eastAsia="Times New Roman" w:hAnsi="Times New Roman" w:cs="Times New Roman"/>
          <w:b/>
          <w:sz w:val="24"/>
          <w:szCs w:val="24"/>
          <w:lang w:eastAsia="hr-HR"/>
        </w:rPr>
      </w:pPr>
      <w:r w:rsidRPr="00F02F18">
        <w:rPr>
          <w:rFonts w:ascii="Times New Roman" w:eastAsia="Times New Roman" w:hAnsi="Times New Roman" w:cs="Times New Roman"/>
          <w:b/>
          <w:sz w:val="24"/>
          <w:szCs w:val="24"/>
          <w:lang w:eastAsia="hr-HR"/>
        </w:rPr>
        <w:t>za potrebe Kliničkog bolničkog centra Osijek</w:t>
      </w:r>
    </w:p>
    <w:p w:rsidR="00816B14" w:rsidRPr="00F02F18" w:rsidRDefault="00816B14" w:rsidP="00F02F18">
      <w:pPr>
        <w:spacing w:after="0" w:line="240" w:lineRule="auto"/>
        <w:jc w:val="center"/>
        <w:rPr>
          <w:rFonts w:ascii="Times New Roman" w:eastAsia="Times New Roman" w:hAnsi="Times New Roman" w:cs="Times New Roman"/>
          <w:b/>
          <w:color w:val="000000"/>
          <w:sz w:val="24"/>
          <w:szCs w:val="24"/>
          <w:lang w:eastAsia="hr-HR"/>
        </w:rPr>
      </w:pPr>
      <w:r w:rsidRPr="00F02F18">
        <w:rPr>
          <w:rFonts w:ascii="Times New Roman" w:eastAsia="Times New Roman" w:hAnsi="Times New Roman" w:cs="Times New Roman"/>
          <w:b/>
          <w:sz w:val="24"/>
          <w:szCs w:val="24"/>
          <w:lang w:eastAsia="hr-HR"/>
        </w:rPr>
        <w:t xml:space="preserve">Evidencijski broj nabave: </w:t>
      </w:r>
      <w:r w:rsidRPr="00F02F18">
        <w:rPr>
          <w:rFonts w:ascii="Times New Roman" w:eastAsia="Times New Roman" w:hAnsi="Times New Roman" w:cs="Times New Roman"/>
          <w:b/>
          <w:color w:val="000000"/>
          <w:sz w:val="24"/>
          <w:szCs w:val="24"/>
          <w:lang w:eastAsia="hr-HR"/>
        </w:rPr>
        <w:t>JN-2</w:t>
      </w:r>
      <w:r w:rsidR="008C2CA6">
        <w:rPr>
          <w:rFonts w:ascii="Times New Roman" w:eastAsia="Times New Roman" w:hAnsi="Times New Roman" w:cs="Times New Roman"/>
          <w:b/>
          <w:color w:val="000000"/>
          <w:sz w:val="24"/>
          <w:szCs w:val="24"/>
          <w:lang w:eastAsia="hr-HR"/>
        </w:rPr>
        <w:t>6</w:t>
      </w:r>
      <w:r w:rsidRPr="00F02F18">
        <w:rPr>
          <w:rFonts w:ascii="Times New Roman" w:eastAsia="Times New Roman" w:hAnsi="Times New Roman" w:cs="Times New Roman"/>
          <w:b/>
          <w:color w:val="000000"/>
          <w:sz w:val="24"/>
          <w:szCs w:val="24"/>
          <w:lang w:eastAsia="hr-HR"/>
        </w:rPr>
        <w:t>/</w:t>
      </w:r>
      <w:r w:rsidR="008C2CA6">
        <w:rPr>
          <w:rFonts w:ascii="Times New Roman" w:eastAsia="Times New Roman" w:hAnsi="Times New Roman" w:cs="Times New Roman"/>
          <w:b/>
          <w:color w:val="000000"/>
          <w:sz w:val="24"/>
          <w:szCs w:val="24"/>
          <w:lang w:eastAsia="hr-HR"/>
        </w:rPr>
        <w:t>3</w:t>
      </w:r>
      <w:r w:rsidR="00165C63">
        <w:rPr>
          <w:rFonts w:ascii="Times New Roman" w:eastAsia="Times New Roman" w:hAnsi="Times New Roman" w:cs="Times New Roman"/>
          <w:b/>
          <w:color w:val="000000"/>
          <w:sz w:val="24"/>
          <w:szCs w:val="24"/>
          <w:lang w:eastAsia="hr-HR"/>
        </w:rPr>
        <w:t>6</w:t>
      </w:r>
    </w:p>
    <w:p w:rsidR="009B6DF4" w:rsidRPr="00F02F18" w:rsidRDefault="009B6DF4" w:rsidP="00816B14">
      <w:pPr>
        <w:spacing w:after="0" w:line="240" w:lineRule="auto"/>
        <w:jc w:val="center"/>
        <w:rPr>
          <w:rFonts w:ascii="Times New Roman" w:eastAsia="Times New Roman" w:hAnsi="Times New Roman" w:cs="Times New Roman"/>
          <w:b/>
          <w:color w:val="FF0000"/>
          <w:sz w:val="24"/>
          <w:szCs w:val="24"/>
          <w:lang w:eastAsia="hr-HR"/>
        </w:rPr>
      </w:pPr>
    </w:p>
    <w:p w:rsidR="00816B14" w:rsidRPr="009B6DF4" w:rsidRDefault="00816B14" w:rsidP="00816B14">
      <w:pPr>
        <w:spacing w:after="0" w:line="240" w:lineRule="auto"/>
        <w:jc w:val="center"/>
        <w:rPr>
          <w:rFonts w:ascii="Times New Roman" w:eastAsia="Times New Roman" w:hAnsi="Times New Roman" w:cs="Times New Roman"/>
          <w:lang w:eastAsia="hr-HR"/>
        </w:rPr>
      </w:pPr>
    </w:p>
    <w:p w:rsidR="00816B14" w:rsidRPr="009B6DF4" w:rsidRDefault="00816B14" w:rsidP="009B6DF4">
      <w:pPr>
        <w:keepNext/>
        <w:keepLines/>
        <w:spacing w:after="0" w:line="276" w:lineRule="auto"/>
        <w:jc w:val="both"/>
        <w:outlineLvl w:val="0"/>
        <w:rPr>
          <w:rFonts w:ascii="Times New Roman" w:eastAsia="Times New Roman" w:hAnsi="Times New Roman" w:cs="Times New Roman"/>
          <w:b/>
          <w:bCs/>
          <w:color w:val="000000"/>
          <w:lang w:val="x-none" w:eastAsia="x-none"/>
        </w:rPr>
      </w:pPr>
      <w:bookmarkStart w:id="8" w:name="_Toc71875924"/>
      <w:r w:rsidRPr="00816B14">
        <w:rPr>
          <w:rFonts w:ascii="Times New Roman" w:eastAsia="Times New Roman" w:hAnsi="Times New Roman" w:cs="Times New Roman"/>
          <w:b/>
          <w:bCs/>
          <w:color w:val="000000"/>
          <w:sz w:val="24"/>
          <w:szCs w:val="28"/>
          <w:lang w:val="x-none" w:eastAsia="x-none"/>
        </w:rPr>
        <w:t>1. OPĆI PODACI</w:t>
      </w:r>
      <w:bookmarkEnd w:id="1"/>
      <w:bookmarkEnd w:id="2"/>
      <w:bookmarkEnd w:id="3"/>
      <w:bookmarkEnd w:id="4"/>
      <w:bookmarkEnd w:id="5"/>
      <w:bookmarkEnd w:id="6"/>
      <w:bookmarkEnd w:id="8"/>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9" w:name="_Toc461013722"/>
      <w:bookmarkStart w:id="10" w:name="_Toc474478035"/>
      <w:bookmarkStart w:id="11" w:name="_Toc474751436"/>
      <w:bookmarkStart w:id="12" w:name="_Toc474751491"/>
      <w:bookmarkStart w:id="13" w:name="_Toc474751545"/>
      <w:bookmarkStart w:id="14" w:name="_Toc475006570"/>
      <w:bookmarkStart w:id="15" w:name="_Toc71875925"/>
      <w:r w:rsidRPr="00816B14">
        <w:rPr>
          <w:rFonts w:ascii="Times New Roman" w:eastAsia="Times New Roman" w:hAnsi="Times New Roman" w:cs="Times New Roman"/>
          <w:b/>
          <w:bCs/>
          <w:iCs/>
          <w:sz w:val="24"/>
          <w:szCs w:val="28"/>
          <w:lang w:val="x-none" w:eastAsia="x-none"/>
        </w:rPr>
        <w:t>1.1. Podaci o Naručitelju</w:t>
      </w:r>
      <w:bookmarkEnd w:id="9"/>
      <w:bookmarkEnd w:id="10"/>
      <w:bookmarkEnd w:id="11"/>
      <w:bookmarkEnd w:id="12"/>
      <w:bookmarkEnd w:id="13"/>
      <w:bookmarkEnd w:id="14"/>
      <w:bookmarkEnd w:id="15"/>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Naziv:</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Klinički bolnički centar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Sjedište:</w:t>
      </w:r>
      <w:r w:rsidRPr="00816B14">
        <w:rPr>
          <w:rFonts w:ascii="Times New Roman" w:eastAsia="Times New Roman" w:hAnsi="Times New Roman" w:cs="Times New Roman"/>
          <w:lang w:eastAsia="hr-HR"/>
        </w:rPr>
        <w:tab/>
        <w:t xml:space="preserve"> J.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OIB:</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89819375646</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Broj telefona:</w:t>
      </w:r>
      <w:r w:rsidRPr="00816B14">
        <w:rPr>
          <w:rFonts w:ascii="Times New Roman" w:eastAsia="Times New Roman" w:hAnsi="Times New Roman" w:cs="Times New Roman"/>
          <w:lang w:eastAsia="hr-HR"/>
        </w:rPr>
        <w:tab/>
        <w:t>+385-031/511-111</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 xml:space="preserve">Broj </w:t>
      </w:r>
      <w:proofErr w:type="spellStart"/>
      <w:r w:rsidRPr="00816B14">
        <w:rPr>
          <w:rFonts w:ascii="Times New Roman" w:eastAsia="Times New Roman" w:hAnsi="Times New Roman" w:cs="Times New Roman"/>
          <w:lang w:eastAsia="hr-HR"/>
        </w:rPr>
        <w:t>telefaxa</w:t>
      </w:r>
      <w:proofErr w:type="spellEnd"/>
      <w:r w:rsidRPr="00816B14">
        <w:rPr>
          <w:rFonts w:ascii="Times New Roman" w:eastAsia="Times New Roman" w:hAnsi="Times New Roman" w:cs="Times New Roman"/>
          <w:lang w:eastAsia="hr-HR"/>
        </w:rPr>
        <w:t xml:space="preserve">: </w:t>
      </w:r>
      <w:r w:rsidRPr="00816B14">
        <w:rPr>
          <w:rFonts w:ascii="Times New Roman" w:eastAsia="Times New Roman" w:hAnsi="Times New Roman" w:cs="Times New Roman"/>
          <w:lang w:eastAsia="hr-HR"/>
        </w:rPr>
        <w:tab/>
        <w:t>+385-031/512-210</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URL: </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r>
      <w:hyperlink r:id="rId8" w:history="1">
        <w:r w:rsidRPr="00816B14">
          <w:rPr>
            <w:rFonts w:ascii="Times New Roman" w:eastAsia="Times New Roman" w:hAnsi="Times New Roman" w:cs="Times New Roman"/>
            <w:color w:val="0000FF"/>
            <w:u w:val="single"/>
            <w:lang w:eastAsia="hr-HR"/>
          </w:rPr>
          <w:t>http://kbco.hr</w:t>
        </w:r>
      </w:hyperlink>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6" w:name="_Toc461013723"/>
      <w:bookmarkStart w:id="17" w:name="_Toc474478036"/>
      <w:bookmarkStart w:id="18" w:name="_Toc474751437"/>
      <w:bookmarkStart w:id="19" w:name="_Toc474751492"/>
      <w:bookmarkStart w:id="20" w:name="_Toc474751546"/>
      <w:bookmarkStart w:id="21" w:name="_Toc475006571"/>
      <w:bookmarkStart w:id="22" w:name="_Toc71875926"/>
      <w:r w:rsidRPr="00816B14">
        <w:rPr>
          <w:rFonts w:ascii="Times New Roman" w:eastAsia="Times New Roman" w:hAnsi="Times New Roman" w:cs="Times New Roman"/>
          <w:b/>
          <w:bCs/>
          <w:iCs/>
          <w:sz w:val="24"/>
          <w:szCs w:val="28"/>
          <w:lang w:val="x-none" w:eastAsia="x-none"/>
        </w:rPr>
        <w:t>1.2. Osobe ili služba zadužena za kontakt</w:t>
      </w:r>
      <w:bookmarkEnd w:id="16"/>
      <w:bookmarkEnd w:id="17"/>
      <w:bookmarkEnd w:id="18"/>
      <w:bookmarkEnd w:id="19"/>
      <w:bookmarkEnd w:id="20"/>
      <w:bookmarkEnd w:id="21"/>
      <w:bookmarkEnd w:id="22"/>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w:t>
      </w:r>
      <w:r w:rsidR="00ED3AA1">
        <w:rPr>
          <w:rFonts w:ascii="Times New Roman" w:eastAsia="Times New Roman" w:hAnsi="Times New Roman" w:cs="Times New Roman"/>
          <w:lang w:eastAsia="hr-HR"/>
        </w:rPr>
        <w:t>pozivom za dostavu ponuda</w:t>
      </w:r>
      <w:r w:rsidRPr="00816B14">
        <w:rPr>
          <w:rFonts w:ascii="Times New Roman" w:eastAsia="Times New Roman" w:hAnsi="Times New Roman" w:cs="Times New Roman"/>
          <w:lang w:eastAsia="hr-HR"/>
        </w:rPr>
        <w:t xml:space="preserve"> gospodarski subjekti upućuju elektr</w:t>
      </w:r>
      <w:r>
        <w:rPr>
          <w:rFonts w:ascii="Times New Roman" w:eastAsia="Times New Roman" w:hAnsi="Times New Roman" w:cs="Times New Roman"/>
          <w:lang w:eastAsia="hr-HR"/>
        </w:rPr>
        <w:t>oničkim sredstvima komunikacije</w:t>
      </w:r>
      <w:r w:rsidRPr="00816B14">
        <w:rPr>
          <w:rFonts w:ascii="Times New Roman" w:eastAsia="Times New Roman" w:hAnsi="Times New Roman" w:cs="Times New Roman"/>
          <w:lang w:eastAsia="hr-HR"/>
        </w:rPr>
        <w:t xml:space="preserve"> Službi za poslove nabave. Sve obavijesti u svezi s ovim postupkom javne nabave mogu se dobiti svakog radnog dana od 07:15 do 15:15 sati,  kontakt osobe: </w:t>
      </w:r>
    </w:p>
    <w:p w:rsidR="00816B14" w:rsidRPr="00816B14" w:rsidRDefault="00816B14" w:rsidP="00816B14">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843"/>
        <w:gridCol w:w="2256"/>
        <w:gridCol w:w="1968"/>
      </w:tblGrid>
      <w:tr w:rsidR="00816B14" w:rsidRPr="00816B14" w:rsidTr="00816B14">
        <w:tc>
          <w:tcPr>
            <w:tcW w:w="3539"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Ime i prezime:</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Broj telefona:</w:t>
            </w:r>
          </w:p>
        </w:tc>
        <w:tc>
          <w:tcPr>
            <w:tcW w:w="2256"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e-mail adresa:</w:t>
            </w: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proofErr w:type="spellStart"/>
            <w:r w:rsidRPr="00816B14">
              <w:rPr>
                <w:rFonts w:ascii="Times New Roman" w:eastAsia="Times New Roman" w:hAnsi="Times New Roman" w:cs="Times New Roman"/>
                <w:b/>
                <w:sz w:val="20"/>
                <w:szCs w:val="20"/>
                <w:lang w:eastAsia="hr-HR"/>
              </w:rPr>
              <w:t>Telefax</w:t>
            </w:r>
            <w:proofErr w:type="spellEnd"/>
            <w:r w:rsidRPr="00816B14">
              <w:rPr>
                <w:rFonts w:ascii="Times New Roman" w:eastAsia="Times New Roman" w:hAnsi="Times New Roman" w:cs="Times New Roman"/>
                <w:b/>
                <w:sz w:val="20"/>
                <w:szCs w:val="20"/>
                <w:lang w:eastAsia="hr-HR"/>
              </w:rPr>
              <w:t>:</w:t>
            </w:r>
          </w:p>
        </w:tc>
      </w:tr>
      <w:tr w:rsidR="00816B14" w:rsidRPr="00816B14" w:rsidTr="008D1054">
        <w:tc>
          <w:tcPr>
            <w:tcW w:w="3539" w:type="dxa"/>
          </w:tcPr>
          <w:p w:rsidR="00816B14" w:rsidRPr="00816B14" w:rsidRDefault="00816B14" w:rsidP="000C6061">
            <w:pPr>
              <w:numPr>
                <w:ilvl w:val="0"/>
                <w:numId w:val="8"/>
              </w:numPr>
              <w:spacing w:after="0" w:line="240" w:lineRule="auto"/>
              <w:jc w:val="both"/>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 xml:space="preserve">Boris Flegar, </w:t>
            </w:r>
            <w:r w:rsidRPr="00816B14">
              <w:rPr>
                <w:rFonts w:ascii="Times New Roman" w:eastAsia="Times New Roman" w:hAnsi="Times New Roman" w:cs="Times New Roman"/>
                <w:sz w:val="20"/>
                <w:szCs w:val="20"/>
                <w:lang w:eastAsia="hr-HR"/>
              </w:rPr>
              <w:t xml:space="preserve">dipl. </w:t>
            </w:r>
            <w:proofErr w:type="spellStart"/>
            <w:r w:rsidRPr="00816B14">
              <w:rPr>
                <w:rFonts w:ascii="Times New Roman" w:eastAsia="Times New Roman" w:hAnsi="Times New Roman" w:cs="Times New Roman"/>
                <w:sz w:val="20"/>
                <w:szCs w:val="20"/>
                <w:lang w:eastAsia="hr-HR"/>
              </w:rPr>
              <w:t>oec</w:t>
            </w:r>
            <w:proofErr w:type="spellEnd"/>
            <w:r w:rsidRPr="00816B14">
              <w:rPr>
                <w:rFonts w:ascii="Times New Roman" w:eastAsia="Times New Roman" w:hAnsi="Times New Roman" w:cs="Times New Roman"/>
                <w:sz w:val="20"/>
                <w:szCs w:val="20"/>
                <w:lang w:eastAsia="hr-HR"/>
              </w:rPr>
              <w:t>.</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18"/>
                <w:szCs w:val="18"/>
                <w:lang w:eastAsia="hr-HR"/>
              </w:rPr>
            </w:pPr>
            <w:r w:rsidRPr="00816B14">
              <w:rPr>
                <w:rFonts w:ascii="Times New Roman" w:eastAsia="Times New Roman" w:hAnsi="Times New Roman" w:cs="Times New Roman"/>
                <w:sz w:val="18"/>
                <w:szCs w:val="18"/>
                <w:lang w:eastAsia="hr-HR"/>
              </w:rPr>
              <w:t>+385-031/511-111</w:t>
            </w:r>
          </w:p>
        </w:tc>
        <w:tc>
          <w:tcPr>
            <w:tcW w:w="2256" w:type="dxa"/>
            <w:vMerge w:val="restart"/>
            <w:vAlign w:val="center"/>
          </w:tcPr>
          <w:p w:rsidR="00816B14" w:rsidRPr="00816B14" w:rsidRDefault="002C6000" w:rsidP="008D1054">
            <w:pPr>
              <w:spacing w:after="0" w:line="240" w:lineRule="auto"/>
              <w:jc w:val="center"/>
              <w:rPr>
                <w:rFonts w:ascii="Times New Roman" w:eastAsia="Times New Roman" w:hAnsi="Times New Roman" w:cs="Times New Roman"/>
                <w:b/>
                <w:sz w:val="18"/>
                <w:szCs w:val="18"/>
                <w:lang w:eastAsia="hr-HR"/>
              </w:rPr>
            </w:pPr>
            <w:hyperlink r:id="rId9" w:history="1">
              <w:r w:rsidR="008D1054" w:rsidRPr="00BA4E5D">
                <w:rPr>
                  <w:rStyle w:val="Hiperveza"/>
                  <w:rFonts w:ascii="Times New Roman" w:eastAsia="Times New Roman" w:hAnsi="Times New Roman" w:cs="Times New Roman"/>
                  <w:sz w:val="18"/>
                  <w:szCs w:val="18"/>
                  <w:lang w:eastAsia="hr-HR"/>
                </w:rPr>
                <w:t>javna.nabava@kbco.hr</w:t>
              </w:r>
            </w:hyperlink>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r w:rsidR="00816B14" w:rsidRPr="00816B14" w:rsidTr="00816B14">
        <w:tc>
          <w:tcPr>
            <w:tcW w:w="3539" w:type="dxa"/>
          </w:tcPr>
          <w:p w:rsidR="00816B14" w:rsidRPr="00816B14" w:rsidRDefault="008D1054" w:rsidP="000C6061">
            <w:pPr>
              <w:numPr>
                <w:ilvl w:val="0"/>
                <w:numId w:val="8"/>
              </w:numPr>
              <w:spacing w:after="0" w:line="240" w:lineRule="auto"/>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Goran Lesko</w:t>
            </w:r>
            <w:r w:rsidR="00816B14">
              <w:rPr>
                <w:rFonts w:ascii="Times New Roman" w:eastAsia="Times New Roman" w:hAnsi="Times New Roman" w:cs="Times New Roman"/>
                <w:b/>
                <w:sz w:val="20"/>
                <w:szCs w:val="20"/>
                <w:lang w:eastAsia="hr-HR"/>
              </w:rPr>
              <w:t xml:space="preserve">, </w:t>
            </w:r>
            <w:r w:rsidR="00816B14" w:rsidRPr="00816B14">
              <w:rPr>
                <w:rFonts w:ascii="Times New Roman" w:eastAsia="Times New Roman" w:hAnsi="Times New Roman" w:cs="Times New Roman"/>
                <w:sz w:val="20"/>
                <w:szCs w:val="20"/>
                <w:lang w:eastAsia="hr-HR"/>
              </w:rPr>
              <w:t>dipl.</w:t>
            </w:r>
            <w:r w:rsidR="00816B14">
              <w:rPr>
                <w:rFonts w:ascii="Times New Roman" w:eastAsia="Times New Roman" w:hAnsi="Times New Roman" w:cs="Times New Roman"/>
                <w:sz w:val="20"/>
                <w:szCs w:val="20"/>
                <w:lang w:eastAsia="hr-HR"/>
              </w:rPr>
              <w:t xml:space="preserve"> </w:t>
            </w:r>
            <w:proofErr w:type="spellStart"/>
            <w:r>
              <w:rPr>
                <w:rFonts w:ascii="Times New Roman" w:eastAsia="Times New Roman" w:hAnsi="Times New Roman" w:cs="Times New Roman"/>
                <w:sz w:val="20"/>
                <w:szCs w:val="20"/>
                <w:lang w:eastAsia="hr-HR"/>
              </w:rPr>
              <w:t>oec</w:t>
            </w:r>
            <w:proofErr w:type="spellEnd"/>
            <w:r w:rsidR="00816B14" w:rsidRPr="00816B14">
              <w:rPr>
                <w:rFonts w:ascii="Times New Roman" w:eastAsia="Times New Roman" w:hAnsi="Times New Roman" w:cs="Times New Roman"/>
                <w:sz w:val="20"/>
                <w:szCs w:val="20"/>
                <w:lang w:eastAsia="hr-HR"/>
              </w:rPr>
              <w:t>.</w:t>
            </w:r>
          </w:p>
        </w:tc>
        <w:tc>
          <w:tcPr>
            <w:tcW w:w="1843" w:type="dxa"/>
          </w:tcPr>
          <w:p w:rsidR="00816B14" w:rsidRPr="00816B14" w:rsidRDefault="00816B14" w:rsidP="008D105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color w:val="000000"/>
                <w:sz w:val="18"/>
                <w:szCs w:val="18"/>
                <w:lang w:eastAsia="hr-HR"/>
              </w:rPr>
              <w:t>+385-031-51</w:t>
            </w:r>
            <w:r w:rsidR="008D1054">
              <w:rPr>
                <w:rFonts w:ascii="Times New Roman" w:eastAsia="Times New Roman" w:hAnsi="Times New Roman" w:cs="Times New Roman"/>
                <w:color w:val="000000"/>
                <w:sz w:val="18"/>
                <w:szCs w:val="18"/>
                <w:lang w:eastAsia="hr-HR"/>
              </w:rPr>
              <w:t>1-112</w:t>
            </w:r>
          </w:p>
        </w:tc>
        <w:tc>
          <w:tcPr>
            <w:tcW w:w="2256" w:type="dxa"/>
            <w:vMerge/>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bl>
    <w:p w:rsidR="00816B14" w:rsidRPr="00816B14" w:rsidRDefault="00816B14" w:rsidP="00816B14">
      <w:pPr>
        <w:spacing w:after="0" w:line="240" w:lineRule="auto"/>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bookmarkStart w:id="23" w:name="_Toc461013724"/>
      <w:bookmarkStart w:id="24" w:name="_Toc474478037"/>
      <w:bookmarkStart w:id="25" w:name="_Toc474751438"/>
      <w:bookmarkStart w:id="26" w:name="_Toc474751493"/>
      <w:bookmarkStart w:id="27" w:name="_Toc474751547"/>
      <w:bookmarkStart w:id="28" w:name="_Toc475006572"/>
      <w:bookmarkStart w:id="29" w:name="_Toc71875927"/>
      <w:r w:rsidRPr="00816B14">
        <w:rPr>
          <w:rFonts w:ascii="Times New Roman" w:eastAsia="Times New Roman" w:hAnsi="Times New Roman" w:cs="Arial"/>
          <w:b/>
          <w:bCs/>
          <w:iCs/>
          <w:sz w:val="24"/>
          <w:szCs w:val="28"/>
          <w:lang w:eastAsia="hr-HR"/>
        </w:rPr>
        <w:t>1.3. Evidencijski broj nabave</w:t>
      </w:r>
      <w:bookmarkEnd w:id="23"/>
      <w:bookmarkEnd w:id="24"/>
      <w:bookmarkEnd w:id="25"/>
      <w:bookmarkEnd w:id="26"/>
      <w:bookmarkEnd w:id="27"/>
      <w:bookmarkEnd w:id="28"/>
      <w:bookmarkEnd w:id="29"/>
      <w:r w:rsidRPr="00816B14">
        <w:rPr>
          <w:rFonts w:ascii="Times New Roman" w:eastAsia="Times New Roman" w:hAnsi="Times New Roman" w:cs="Times New Roman"/>
          <w:lang w:eastAsia="hr-HR"/>
        </w:rPr>
        <w:t xml:space="preserve">: </w:t>
      </w:r>
      <w:r w:rsidRPr="00816B14">
        <w:rPr>
          <w:rFonts w:ascii="Times New Roman" w:eastAsia="Times New Roman" w:hAnsi="Times New Roman" w:cs="Times New Roman"/>
          <w:color w:val="000000"/>
          <w:lang w:eastAsia="hr-HR"/>
        </w:rPr>
        <w:t>JN-</w:t>
      </w:r>
      <w:r>
        <w:rPr>
          <w:rFonts w:ascii="Times New Roman" w:eastAsia="Times New Roman" w:hAnsi="Times New Roman" w:cs="Times New Roman"/>
          <w:color w:val="000000"/>
          <w:lang w:eastAsia="hr-HR"/>
        </w:rPr>
        <w:t>2</w:t>
      </w:r>
      <w:r w:rsidR="00752D8C">
        <w:rPr>
          <w:rFonts w:ascii="Times New Roman" w:eastAsia="Times New Roman" w:hAnsi="Times New Roman" w:cs="Times New Roman"/>
          <w:color w:val="000000"/>
          <w:lang w:eastAsia="hr-HR"/>
        </w:rPr>
        <w:t>6</w:t>
      </w:r>
      <w:r>
        <w:rPr>
          <w:rFonts w:ascii="Times New Roman" w:eastAsia="Times New Roman" w:hAnsi="Times New Roman" w:cs="Times New Roman"/>
          <w:color w:val="000000"/>
          <w:lang w:eastAsia="hr-HR"/>
        </w:rPr>
        <w:t>/</w:t>
      </w:r>
      <w:r w:rsidR="00752D8C">
        <w:rPr>
          <w:rFonts w:ascii="Times New Roman" w:eastAsia="Times New Roman" w:hAnsi="Times New Roman" w:cs="Times New Roman"/>
          <w:color w:val="000000"/>
          <w:lang w:eastAsia="hr-HR"/>
        </w:rPr>
        <w:t>3</w:t>
      </w:r>
      <w:r w:rsidR="00165C63">
        <w:rPr>
          <w:rFonts w:ascii="Times New Roman" w:eastAsia="Times New Roman" w:hAnsi="Times New Roman" w:cs="Times New Roman"/>
          <w:color w:val="000000"/>
          <w:lang w:eastAsia="hr-HR"/>
        </w:rPr>
        <w:t>6</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30" w:name="_Toc461013725"/>
      <w:bookmarkStart w:id="31" w:name="_Toc474478038"/>
      <w:bookmarkStart w:id="32" w:name="_Toc474751439"/>
      <w:bookmarkStart w:id="33" w:name="_Toc474751494"/>
      <w:bookmarkStart w:id="34" w:name="_Toc474751548"/>
      <w:bookmarkStart w:id="35" w:name="_Toc475006573"/>
      <w:bookmarkStart w:id="36" w:name="_Toc71875928"/>
      <w:r w:rsidRPr="00816B14">
        <w:rPr>
          <w:rFonts w:ascii="Times New Roman" w:eastAsia="Times New Roman" w:hAnsi="Times New Roman" w:cs="Times New Roman"/>
          <w:b/>
          <w:bCs/>
          <w:iCs/>
          <w:sz w:val="24"/>
          <w:szCs w:val="28"/>
          <w:lang w:val="x-none" w:eastAsia="x-none"/>
        </w:rPr>
        <w:t xml:space="preserve">1.4. </w:t>
      </w:r>
      <w:bookmarkEnd w:id="30"/>
      <w:bookmarkEnd w:id="31"/>
      <w:r w:rsidRPr="00816B14">
        <w:rPr>
          <w:rFonts w:ascii="Times New Roman" w:eastAsia="Times New Roman" w:hAnsi="Times New Roman" w:cs="Times New Roman"/>
          <w:b/>
          <w:bCs/>
          <w:iCs/>
          <w:sz w:val="24"/>
          <w:szCs w:val="28"/>
          <w:lang w:eastAsia="x-none"/>
        </w:rPr>
        <w:t>Sukob interesa</w:t>
      </w:r>
      <w:bookmarkEnd w:id="32"/>
      <w:bookmarkEnd w:id="33"/>
      <w:bookmarkEnd w:id="34"/>
      <w:bookmarkEnd w:id="35"/>
      <w:bookmarkEnd w:id="36"/>
    </w:p>
    <w:p w:rsidR="00816B14" w:rsidRDefault="00816B14" w:rsidP="00816B14">
      <w:pPr>
        <w:spacing w:after="0" w:line="276" w:lineRule="auto"/>
        <w:jc w:val="both"/>
        <w:rPr>
          <w:rFonts w:ascii="Times New Roman" w:eastAsia="Times New Roman" w:hAnsi="Times New Roman" w:cs="Times New Roman"/>
          <w:lang w:eastAsia="hr-HR"/>
        </w:rPr>
      </w:pPr>
      <w:bookmarkStart w:id="37" w:name="_Toc461013726"/>
      <w:bookmarkStart w:id="38" w:name="_Toc474478039"/>
      <w:bookmarkStart w:id="39" w:name="_Toc474751440"/>
      <w:bookmarkStart w:id="40" w:name="_Toc474751495"/>
      <w:bookmarkStart w:id="41" w:name="_Toc474751549"/>
      <w:bookmarkStart w:id="42" w:name="_Toc475006574"/>
      <w:r w:rsidRPr="00816B14">
        <w:rPr>
          <w:rFonts w:ascii="Times New Roman" w:eastAsia="Times New Roman" w:hAnsi="Times New Roman" w:cs="Times New Roman"/>
          <w:lang w:eastAsia="hr-HR"/>
        </w:rPr>
        <w:t xml:space="preserve">Gospodarski subjekti u svojstvu ponuditelja, člana zajednice ponuditelja ili </w:t>
      </w:r>
      <w:proofErr w:type="spellStart"/>
      <w:r w:rsidRPr="00816B14">
        <w:rPr>
          <w:rFonts w:ascii="Times New Roman" w:eastAsia="Times New Roman" w:hAnsi="Times New Roman" w:cs="Times New Roman"/>
          <w:lang w:eastAsia="hr-HR"/>
        </w:rPr>
        <w:t>podugovaratelja</w:t>
      </w:r>
      <w:proofErr w:type="spellEnd"/>
      <w:r w:rsidRPr="00816B14">
        <w:rPr>
          <w:rFonts w:ascii="Times New Roman" w:eastAsia="Times New Roman" w:hAnsi="Times New Roman" w:cs="Times New Roman"/>
          <w:lang w:eastAsia="hr-HR"/>
        </w:rPr>
        <w:t xml:space="preserve"> odabranom ponuditelju s kojima Klinički bolnički centar Osijek, Josipa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 ne smije sklapati ugovore o javnoj nabavi temeljem članka 80. stavak 2. točka 2. Zakona o javnoj nabavi (NN, 120/16), a u svezi s člankom 76. stavkom 2. ZJN 2016:</w:t>
      </w:r>
    </w:p>
    <w:p w:rsidR="00F02F18" w:rsidRPr="00816B14" w:rsidRDefault="00F02F18" w:rsidP="00816B14">
      <w:pPr>
        <w:spacing w:after="0" w:line="276" w:lineRule="auto"/>
        <w:jc w:val="both"/>
        <w:rPr>
          <w:rFonts w:ascii="Times New Roman" w:eastAsia="Times New Roman" w:hAnsi="Times New Roman" w:cs="Times New Roman"/>
          <w:lang w:eastAsia="hr-HR"/>
        </w:rPr>
      </w:pPr>
    </w:p>
    <w:p w:rsidR="005F5405" w:rsidRPr="00BB0955" w:rsidRDefault="005F5405" w:rsidP="005F5405">
      <w:pPr>
        <w:pStyle w:val="Bezproreda"/>
        <w:numPr>
          <w:ilvl w:val="0"/>
          <w:numId w:val="23"/>
        </w:numPr>
        <w:ind w:left="426" w:hanging="284"/>
        <w:jc w:val="both"/>
        <w:rPr>
          <w:sz w:val="22"/>
          <w:szCs w:val="22"/>
        </w:rPr>
      </w:pPr>
      <w:r w:rsidRPr="00BB0955">
        <w:rPr>
          <w:sz w:val="22"/>
          <w:szCs w:val="22"/>
        </w:rPr>
        <w:t xml:space="preserve">MIPES </w:t>
      </w:r>
      <w:proofErr w:type="spellStart"/>
      <w:r w:rsidRPr="00BB0955">
        <w:rPr>
          <w:sz w:val="22"/>
          <w:szCs w:val="22"/>
        </w:rPr>
        <w:t>Consulting</w:t>
      </w:r>
      <w:proofErr w:type="spellEnd"/>
      <w:r w:rsidRPr="00BB0955">
        <w:rPr>
          <w:sz w:val="22"/>
          <w:szCs w:val="22"/>
        </w:rPr>
        <w:t xml:space="preserve">, obrt za usluge, Županijska 11, 31000 Osijek </w:t>
      </w:r>
    </w:p>
    <w:p w:rsidR="005F5405" w:rsidRPr="00BB0955" w:rsidRDefault="005F5405" w:rsidP="005F5405">
      <w:pPr>
        <w:pStyle w:val="Bezproreda"/>
        <w:numPr>
          <w:ilvl w:val="0"/>
          <w:numId w:val="23"/>
        </w:numPr>
        <w:ind w:left="426" w:hanging="284"/>
        <w:jc w:val="both"/>
        <w:rPr>
          <w:sz w:val="22"/>
          <w:szCs w:val="22"/>
        </w:rPr>
      </w:pPr>
      <w:r w:rsidRPr="00BB0955">
        <w:rPr>
          <w:sz w:val="22"/>
          <w:szCs w:val="22"/>
        </w:rPr>
        <w:t xml:space="preserve">MIPES d.o.o, F. </w:t>
      </w:r>
      <w:proofErr w:type="spellStart"/>
      <w:r w:rsidRPr="00BB0955">
        <w:rPr>
          <w:sz w:val="22"/>
          <w:szCs w:val="22"/>
        </w:rPr>
        <w:t>Šepera</w:t>
      </w:r>
      <w:proofErr w:type="spellEnd"/>
      <w:r w:rsidRPr="00BB0955">
        <w:rPr>
          <w:sz w:val="22"/>
          <w:szCs w:val="22"/>
        </w:rPr>
        <w:t xml:space="preserve"> 14, 31431 Čepin, OIB: 91604404681 </w:t>
      </w:r>
    </w:p>
    <w:p w:rsidR="005F5405" w:rsidRPr="00BB0955" w:rsidRDefault="005F5405" w:rsidP="005F5405">
      <w:pPr>
        <w:pStyle w:val="Bezproreda"/>
        <w:numPr>
          <w:ilvl w:val="0"/>
          <w:numId w:val="23"/>
        </w:numPr>
        <w:ind w:left="426" w:hanging="284"/>
        <w:jc w:val="both"/>
        <w:rPr>
          <w:sz w:val="22"/>
          <w:szCs w:val="22"/>
        </w:rPr>
      </w:pPr>
      <w:proofErr w:type="spellStart"/>
      <w:r w:rsidRPr="00BB0955">
        <w:rPr>
          <w:sz w:val="22"/>
          <w:szCs w:val="22"/>
        </w:rPr>
        <w:t>Cesting</w:t>
      </w:r>
      <w:proofErr w:type="spellEnd"/>
      <w:r w:rsidRPr="00BB0955">
        <w:rPr>
          <w:sz w:val="22"/>
          <w:szCs w:val="22"/>
        </w:rPr>
        <w:t xml:space="preserve"> d.o.o., Vinkovačka cesta 63a, 31 000 Osijek, OIB: 62759668985</w:t>
      </w:r>
    </w:p>
    <w:p w:rsidR="005F5405" w:rsidRDefault="00752D8C" w:rsidP="005F5405">
      <w:pPr>
        <w:pStyle w:val="Bezproreda"/>
        <w:ind w:left="426" w:hanging="284"/>
        <w:jc w:val="both"/>
        <w:rPr>
          <w:sz w:val="22"/>
          <w:szCs w:val="22"/>
        </w:rPr>
      </w:pPr>
      <w:r>
        <w:rPr>
          <w:sz w:val="22"/>
          <w:szCs w:val="22"/>
        </w:rPr>
        <w:t>4</w:t>
      </w:r>
      <w:r w:rsidR="005F5405" w:rsidRPr="00BB0955">
        <w:rPr>
          <w:sz w:val="22"/>
          <w:szCs w:val="22"/>
        </w:rPr>
        <w:t xml:space="preserve">.  Miss Divine, obrt za trgovinu, K. F. </w:t>
      </w:r>
      <w:proofErr w:type="spellStart"/>
      <w:r w:rsidR="005F5405" w:rsidRPr="00BB0955">
        <w:rPr>
          <w:sz w:val="22"/>
          <w:szCs w:val="22"/>
        </w:rPr>
        <w:t>Šepera</w:t>
      </w:r>
      <w:proofErr w:type="spellEnd"/>
      <w:r w:rsidR="005F5405" w:rsidRPr="00BB0955">
        <w:rPr>
          <w:sz w:val="22"/>
          <w:szCs w:val="22"/>
        </w:rPr>
        <w:t xml:space="preserve"> 14, 31431 Čepin</w:t>
      </w:r>
    </w:p>
    <w:p w:rsidR="00752D8C" w:rsidRDefault="00752D8C" w:rsidP="005F5405">
      <w:pPr>
        <w:pStyle w:val="Bezproreda"/>
        <w:ind w:left="426" w:hanging="284"/>
        <w:jc w:val="both"/>
        <w:rPr>
          <w:sz w:val="22"/>
          <w:szCs w:val="22"/>
        </w:rPr>
      </w:pPr>
      <w:r>
        <w:rPr>
          <w:sz w:val="22"/>
          <w:szCs w:val="22"/>
        </w:rPr>
        <w:t xml:space="preserve">5.  </w:t>
      </w:r>
      <w:proofErr w:type="spellStart"/>
      <w:r w:rsidR="006B532A" w:rsidRPr="006B532A">
        <w:rPr>
          <w:sz w:val="22"/>
          <w:szCs w:val="22"/>
        </w:rPr>
        <w:t>Mind</w:t>
      </w:r>
      <w:proofErr w:type="spellEnd"/>
      <w:r w:rsidR="006B532A" w:rsidRPr="006B532A">
        <w:rPr>
          <w:sz w:val="22"/>
          <w:szCs w:val="22"/>
        </w:rPr>
        <w:t xml:space="preserve"> </w:t>
      </w:r>
      <w:proofErr w:type="spellStart"/>
      <w:r w:rsidR="006B532A" w:rsidRPr="006B532A">
        <w:rPr>
          <w:sz w:val="22"/>
          <w:szCs w:val="22"/>
        </w:rPr>
        <w:t>Motion</w:t>
      </w:r>
      <w:proofErr w:type="spellEnd"/>
      <w:r w:rsidR="006B532A" w:rsidRPr="006B532A">
        <w:rPr>
          <w:sz w:val="22"/>
          <w:szCs w:val="22"/>
        </w:rPr>
        <w:t>, obrt za sportsku djelatnost i druge usluge</w:t>
      </w:r>
      <w:r w:rsidR="006B532A">
        <w:rPr>
          <w:sz w:val="22"/>
          <w:szCs w:val="22"/>
        </w:rPr>
        <w:t xml:space="preserve">, </w:t>
      </w:r>
      <w:proofErr w:type="spellStart"/>
      <w:r w:rsidR="006B532A" w:rsidRPr="006B532A">
        <w:rPr>
          <w:sz w:val="22"/>
          <w:szCs w:val="22"/>
        </w:rPr>
        <w:t>Baburičina</w:t>
      </w:r>
      <w:proofErr w:type="spellEnd"/>
      <w:r w:rsidR="006B532A" w:rsidRPr="006B532A">
        <w:rPr>
          <w:sz w:val="22"/>
          <w:szCs w:val="22"/>
        </w:rPr>
        <w:t xml:space="preserve"> ulica 21, Zagreb</w:t>
      </w:r>
    </w:p>
    <w:p w:rsidR="006B532A" w:rsidRPr="00BB0955" w:rsidRDefault="006B532A" w:rsidP="005F5405">
      <w:pPr>
        <w:pStyle w:val="Bezproreda"/>
        <w:ind w:left="426" w:hanging="284"/>
        <w:jc w:val="both"/>
        <w:rPr>
          <w:sz w:val="22"/>
          <w:szCs w:val="22"/>
        </w:rPr>
      </w:pPr>
      <w:r>
        <w:rPr>
          <w:sz w:val="22"/>
          <w:szCs w:val="22"/>
        </w:rPr>
        <w:t xml:space="preserve">6. </w:t>
      </w:r>
      <w:r w:rsidR="00AC5210">
        <w:rPr>
          <w:sz w:val="22"/>
          <w:szCs w:val="22"/>
        </w:rPr>
        <w:t xml:space="preserve"> </w:t>
      </w:r>
      <w:r w:rsidR="00AC5210" w:rsidRPr="00AC5210">
        <w:rPr>
          <w:sz w:val="22"/>
          <w:szCs w:val="22"/>
        </w:rPr>
        <w:t>KOESTLIN d.d.</w:t>
      </w:r>
      <w:r w:rsidR="00AC5210">
        <w:rPr>
          <w:sz w:val="22"/>
          <w:szCs w:val="22"/>
        </w:rPr>
        <w:t xml:space="preserve">, </w:t>
      </w:r>
      <w:r w:rsidR="00AC5210" w:rsidRPr="00AC5210">
        <w:rPr>
          <w:sz w:val="22"/>
          <w:szCs w:val="22"/>
        </w:rPr>
        <w:t>Slavonska cesta 2A, Bjelovar</w:t>
      </w:r>
      <w:r w:rsidR="00AC5210">
        <w:rPr>
          <w:sz w:val="22"/>
          <w:szCs w:val="22"/>
        </w:rPr>
        <w:t xml:space="preserve">, OIB: </w:t>
      </w:r>
      <w:r w:rsidR="00D93967" w:rsidRPr="00D93967">
        <w:rPr>
          <w:sz w:val="22"/>
          <w:szCs w:val="22"/>
        </w:rPr>
        <w:t>92803032010</w:t>
      </w:r>
    </w:p>
    <w:p w:rsidR="00816B14" w:rsidRPr="00816B14" w:rsidRDefault="00816B14" w:rsidP="00816B14">
      <w:pPr>
        <w:spacing w:after="0" w:line="240" w:lineRule="auto"/>
        <w:contextualSpacing/>
        <w:jc w:val="both"/>
        <w:rPr>
          <w:rFonts w:ascii="Times New Roman" w:eastAsia="Times New Roman" w:hAnsi="Times New Roman" w:cs="Times New Roman"/>
          <w:lang w:eastAsia="hr-HR"/>
        </w:rPr>
      </w:pPr>
    </w:p>
    <w:p w:rsidR="00816B14" w:rsidRPr="00816B14" w:rsidRDefault="00816B14" w:rsidP="00816B14">
      <w:pPr>
        <w:keepNext/>
        <w:spacing w:after="0" w:line="240" w:lineRule="auto"/>
        <w:outlineLvl w:val="1"/>
        <w:rPr>
          <w:rFonts w:ascii="Times New Roman" w:eastAsia="Times New Roman" w:hAnsi="Times New Roman" w:cs="Times New Roman"/>
          <w:b/>
          <w:bCs/>
          <w:iCs/>
          <w:sz w:val="24"/>
          <w:szCs w:val="28"/>
          <w:lang w:val="x-none" w:eastAsia="x-none"/>
        </w:rPr>
      </w:pPr>
      <w:bookmarkStart w:id="43" w:name="_Toc71875929"/>
      <w:r w:rsidRPr="00816B14">
        <w:rPr>
          <w:rFonts w:ascii="Times New Roman" w:eastAsia="Times New Roman" w:hAnsi="Times New Roman" w:cs="Times New Roman"/>
          <w:b/>
          <w:bCs/>
          <w:iCs/>
          <w:sz w:val="24"/>
          <w:szCs w:val="28"/>
          <w:lang w:val="x-none" w:eastAsia="x-none"/>
        </w:rPr>
        <w:t>1.5. Vrsta postupka javne nabave</w:t>
      </w:r>
      <w:bookmarkEnd w:id="37"/>
      <w:bookmarkEnd w:id="38"/>
      <w:bookmarkEnd w:id="39"/>
      <w:bookmarkEnd w:id="40"/>
      <w:bookmarkEnd w:id="41"/>
      <w:bookmarkEnd w:id="42"/>
      <w:bookmarkEnd w:id="43"/>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Klinički bolnički centar Osijek provodi postupak jednostavne nabave.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4" w:name="_Toc461013727"/>
      <w:bookmarkStart w:id="45" w:name="_Toc474478040"/>
      <w:bookmarkStart w:id="46" w:name="_Toc474751441"/>
      <w:bookmarkStart w:id="47" w:name="_Toc474751496"/>
      <w:bookmarkStart w:id="48" w:name="_Toc474751550"/>
      <w:bookmarkStart w:id="49" w:name="_Toc475006575"/>
      <w:bookmarkStart w:id="50" w:name="_Toc71875930"/>
      <w:r w:rsidRPr="00816B14">
        <w:rPr>
          <w:rFonts w:ascii="Times New Roman" w:eastAsia="Times New Roman" w:hAnsi="Times New Roman" w:cs="Times New Roman"/>
          <w:b/>
          <w:bCs/>
          <w:iCs/>
          <w:sz w:val="24"/>
          <w:szCs w:val="28"/>
          <w:lang w:val="x-none" w:eastAsia="x-none"/>
        </w:rPr>
        <w:lastRenderedPageBreak/>
        <w:t>1.6. Procijenjena vrijednost nabave</w:t>
      </w:r>
      <w:bookmarkEnd w:id="44"/>
      <w:bookmarkEnd w:id="45"/>
      <w:bookmarkEnd w:id="46"/>
      <w:bookmarkEnd w:id="47"/>
      <w:bookmarkEnd w:id="48"/>
      <w:bookmarkEnd w:id="49"/>
      <w:bookmarkEnd w:id="50"/>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Procijenjena vrijednost nabave iznosi </w:t>
      </w:r>
      <w:r w:rsidR="002C6000">
        <w:rPr>
          <w:rFonts w:ascii="Times New Roman" w:eastAsia="Times New Roman" w:hAnsi="Times New Roman" w:cs="Times New Roman"/>
          <w:lang w:eastAsia="hr-HR"/>
        </w:rPr>
        <w:t>1</w:t>
      </w:r>
      <w:bookmarkStart w:id="51" w:name="_GoBack"/>
      <w:bookmarkEnd w:id="51"/>
      <w:r w:rsidR="00D93967">
        <w:rPr>
          <w:rFonts w:ascii="Times New Roman" w:eastAsia="Times New Roman" w:hAnsi="Times New Roman" w:cs="Times New Roman"/>
          <w:lang w:eastAsia="hr-HR"/>
        </w:rPr>
        <w:t>5</w:t>
      </w:r>
      <w:r w:rsidR="008D1054" w:rsidRPr="008D1054">
        <w:rPr>
          <w:rFonts w:ascii="Times New Roman" w:eastAsia="Times New Roman" w:hAnsi="Times New Roman" w:cs="Times New Roman"/>
          <w:lang w:eastAsia="hr-HR"/>
        </w:rPr>
        <w:t>.</w:t>
      </w:r>
      <w:r w:rsidR="00D93967">
        <w:rPr>
          <w:rFonts w:ascii="Times New Roman" w:eastAsia="Times New Roman" w:hAnsi="Times New Roman" w:cs="Times New Roman"/>
          <w:lang w:eastAsia="hr-HR"/>
        </w:rPr>
        <w:t>0</w:t>
      </w:r>
      <w:r w:rsidR="00F02F18">
        <w:rPr>
          <w:rFonts w:ascii="Times New Roman" w:eastAsia="Times New Roman" w:hAnsi="Times New Roman" w:cs="Times New Roman"/>
          <w:lang w:eastAsia="hr-HR"/>
        </w:rPr>
        <w:t>00</w:t>
      </w:r>
      <w:r w:rsidR="008D1054" w:rsidRPr="008D1054">
        <w:rPr>
          <w:rFonts w:ascii="Times New Roman" w:eastAsia="Times New Roman" w:hAnsi="Times New Roman" w:cs="Times New Roman"/>
          <w:lang w:eastAsia="hr-HR"/>
        </w:rPr>
        <w:t>,</w:t>
      </w:r>
      <w:r w:rsidR="00F02F18">
        <w:rPr>
          <w:rFonts w:ascii="Times New Roman" w:eastAsia="Times New Roman" w:hAnsi="Times New Roman" w:cs="Times New Roman"/>
          <w:lang w:eastAsia="hr-HR"/>
        </w:rPr>
        <w:t>00</w:t>
      </w:r>
      <w:r w:rsidR="008D1054" w:rsidRPr="008D1054">
        <w:rPr>
          <w:rFonts w:ascii="Times New Roman" w:eastAsia="Times New Roman" w:hAnsi="Times New Roman" w:cs="Times New Roman"/>
          <w:lang w:eastAsia="hr-HR"/>
        </w:rPr>
        <w:t xml:space="preserve"> € </w:t>
      </w:r>
      <w:r w:rsidRPr="00816B14">
        <w:rPr>
          <w:rFonts w:ascii="Times New Roman" w:eastAsia="Times New Roman" w:hAnsi="Times New Roman" w:cs="Times New Roman"/>
          <w:lang w:eastAsia="hr-HR"/>
        </w:rPr>
        <w:t>(bez PDV-a)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52" w:name="_Toc461013728"/>
      <w:bookmarkStart w:id="53" w:name="_Toc474478041"/>
      <w:bookmarkStart w:id="54" w:name="_Toc474751442"/>
      <w:bookmarkStart w:id="55" w:name="_Toc474751497"/>
      <w:bookmarkStart w:id="56" w:name="_Toc474751551"/>
      <w:bookmarkStart w:id="57" w:name="_Toc475006576"/>
      <w:bookmarkStart w:id="58" w:name="_Toc71875931"/>
      <w:r w:rsidRPr="00816B14">
        <w:rPr>
          <w:rFonts w:ascii="Times New Roman" w:eastAsia="Times New Roman" w:hAnsi="Times New Roman" w:cs="Times New Roman"/>
          <w:b/>
          <w:bCs/>
          <w:iCs/>
          <w:sz w:val="24"/>
          <w:szCs w:val="28"/>
          <w:lang w:val="x-none" w:eastAsia="x-none"/>
        </w:rPr>
        <w:t>1.7. Vrsta ugovora o nabavi</w:t>
      </w:r>
      <w:bookmarkEnd w:id="52"/>
      <w:bookmarkEnd w:id="53"/>
      <w:bookmarkEnd w:id="54"/>
      <w:bookmarkEnd w:id="55"/>
      <w:bookmarkEnd w:id="56"/>
      <w:bookmarkEnd w:id="57"/>
      <w:bookmarkEnd w:id="58"/>
    </w:p>
    <w:p w:rsidR="00EE6548" w:rsidRPr="00EE6548" w:rsidRDefault="00EE6548" w:rsidP="00EE6548">
      <w:pPr>
        <w:spacing w:after="0" w:line="240" w:lineRule="auto"/>
        <w:jc w:val="both"/>
        <w:rPr>
          <w:rFonts w:ascii="Times New Roman" w:eastAsia="Times New Roman" w:hAnsi="Times New Roman" w:cs="Times New Roman"/>
          <w:color w:val="000000"/>
          <w:sz w:val="24"/>
          <w:szCs w:val="24"/>
        </w:rPr>
      </w:pPr>
      <w:r w:rsidRPr="00EE6548">
        <w:rPr>
          <w:rFonts w:ascii="Times New Roman" w:eastAsia="Times New Roman" w:hAnsi="Times New Roman" w:cs="Times New Roman"/>
          <w:color w:val="000000"/>
        </w:rPr>
        <w:t xml:space="preserve">Nakon odabira najpovoljnije prihvatljive ponude u predmetnom postupku sukladno kriteriju odabira, Naručitelj će s odabranim ponuditeljem sklopiti </w:t>
      </w:r>
      <w:r>
        <w:rPr>
          <w:rFonts w:ascii="Times New Roman" w:eastAsia="Times New Roman" w:hAnsi="Times New Roman" w:cs="Times New Roman"/>
          <w:color w:val="000000"/>
        </w:rPr>
        <w:t xml:space="preserve">okvirni </w:t>
      </w:r>
      <w:r w:rsidR="00165C63">
        <w:rPr>
          <w:rFonts w:ascii="Times New Roman" w:eastAsia="Times New Roman" w:hAnsi="Times New Roman" w:cs="Times New Roman"/>
          <w:color w:val="000000"/>
        </w:rPr>
        <w:t>ugovor</w:t>
      </w:r>
      <w:r w:rsidRPr="00EE6548">
        <w:rPr>
          <w:rFonts w:ascii="Times New Roman" w:eastAsia="Times New Roman" w:hAnsi="Times New Roman" w:cs="Times New Roman"/>
          <w:color w:val="000000"/>
        </w:rPr>
        <w:t xml:space="preserve"> o izvršenju usluge na razdoblje od </w:t>
      </w:r>
      <w:r>
        <w:rPr>
          <w:rFonts w:ascii="Times New Roman" w:eastAsia="Times New Roman" w:hAnsi="Times New Roman" w:cs="Times New Roman"/>
          <w:color w:val="000000"/>
        </w:rPr>
        <w:t>1 (</w:t>
      </w:r>
      <w:r w:rsidRPr="00EE6548">
        <w:rPr>
          <w:rFonts w:ascii="Times New Roman" w:eastAsia="Times New Roman" w:hAnsi="Times New Roman" w:cs="Times New Roman"/>
          <w:color w:val="000000"/>
        </w:rPr>
        <w:t>jedne</w:t>
      </w:r>
      <w:r>
        <w:rPr>
          <w:rFonts w:ascii="Times New Roman" w:eastAsia="Times New Roman" w:hAnsi="Times New Roman" w:cs="Times New Roman"/>
          <w:color w:val="000000"/>
        </w:rPr>
        <w:t>)</w:t>
      </w:r>
      <w:r w:rsidRPr="00EE6548">
        <w:rPr>
          <w:rFonts w:ascii="Times New Roman" w:eastAsia="Times New Roman" w:hAnsi="Times New Roman" w:cs="Times New Roman"/>
          <w:color w:val="000000"/>
        </w:rPr>
        <w:t xml:space="preserve"> godine. Na temelju ugovora tijekom razdoblja od jedne godine sukcesivno će se izdavati narudžbenice sukladno stvarnim potrebama naručitelja</w:t>
      </w:r>
      <w:r w:rsidRPr="00EE6548">
        <w:rPr>
          <w:rFonts w:ascii="Times New Roman" w:eastAsia="Times New Roman" w:hAnsi="Times New Roman" w:cs="Times New Roman"/>
          <w:color w:val="000000"/>
          <w:sz w:val="24"/>
          <w:szCs w:val="24"/>
        </w:rPr>
        <w:t>.</w:t>
      </w:r>
    </w:p>
    <w:p w:rsidR="00EE6548" w:rsidRPr="00816B14" w:rsidRDefault="00EE6548" w:rsidP="00816B14">
      <w:pPr>
        <w:spacing w:after="200" w:line="240" w:lineRule="auto"/>
        <w:jc w:val="both"/>
        <w:rPr>
          <w:rFonts w:ascii="Times New Roman" w:eastAsia="Times New Roman" w:hAnsi="Times New Roman" w:cs="Times New Roman"/>
          <w:lang w:eastAsia="hr-HR"/>
        </w:rPr>
      </w:pP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59" w:name="_Toc461013731"/>
      <w:bookmarkStart w:id="60" w:name="_Toc474478044"/>
      <w:bookmarkStart w:id="61" w:name="_Toc474751445"/>
      <w:bookmarkStart w:id="62" w:name="_Toc474751500"/>
      <w:bookmarkStart w:id="63" w:name="_Toc474751554"/>
      <w:bookmarkStart w:id="64" w:name="_Toc475006579"/>
      <w:bookmarkStart w:id="65" w:name="_Toc71875932"/>
      <w:r w:rsidRPr="00816B14">
        <w:rPr>
          <w:rFonts w:ascii="Times New Roman" w:eastAsia="Times New Roman" w:hAnsi="Times New Roman" w:cs="Times New Roman"/>
          <w:b/>
          <w:bCs/>
          <w:color w:val="000000"/>
          <w:sz w:val="24"/>
          <w:szCs w:val="28"/>
          <w:lang w:val="x-none" w:eastAsia="x-none"/>
        </w:rPr>
        <w:t xml:space="preserve">2. PODACI O PREDMETU </w:t>
      </w:r>
      <w:bookmarkEnd w:id="59"/>
      <w:bookmarkEnd w:id="60"/>
      <w:bookmarkEnd w:id="61"/>
      <w:bookmarkEnd w:id="62"/>
      <w:bookmarkEnd w:id="63"/>
      <w:bookmarkEnd w:id="64"/>
      <w:r w:rsidRPr="00816B14">
        <w:rPr>
          <w:rFonts w:ascii="Times New Roman" w:eastAsia="Times New Roman" w:hAnsi="Times New Roman" w:cs="Times New Roman"/>
          <w:b/>
          <w:bCs/>
          <w:color w:val="000000"/>
          <w:sz w:val="24"/>
          <w:szCs w:val="28"/>
          <w:lang w:eastAsia="x-none"/>
        </w:rPr>
        <w:t>NABAVE</w:t>
      </w:r>
      <w:bookmarkEnd w:id="65"/>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66" w:name="_Toc461013732"/>
      <w:bookmarkStart w:id="67" w:name="_Toc474478045"/>
      <w:bookmarkStart w:id="68" w:name="_Toc474751446"/>
      <w:bookmarkStart w:id="69" w:name="_Toc474751501"/>
      <w:bookmarkStart w:id="70" w:name="_Toc474751555"/>
      <w:bookmarkStart w:id="71" w:name="_Toc475006580"/>
      <w:bookmarkStart w:id="72" w:name="_Toc71875933"/>
      <w:r w:rsidRPr="00816B14">
        <w:rPr>
          <w:rFonts w:ascii="Times New Roman" w:eastAsia="Times New Roman" w:hAnsi="Times New Roman" w:cs="Times New Roman"/>
          <w:b/>
          <w:bCs/>
          <w:iCs/>
          <w:sz w:val="24"/>
          <w:szCs w:val="28"/>
          <w:lang w:val="x-none" w:eastAsia="x-none"/>
        </w:rPr>
        <w:t xml:space="preserve">2.1. </w:t>
      </w:r>
      <w:bookmarkEnd w:id="66"/>
      <w:bookmarkEnd w:id="67"/>
      <w:r w:rsidRPr="00816B14">
        <w:rPr>
          <w:rFonts w:ascii="Times New Roman" w:eastAsia="Times New Roman" w:hAnsi="Times New Roman" w:cs="Times New Roman"/>
          <w:b/>
          <w:bCs/>
          <w:iCs/>
          <w:sz w:val="24"/>
          <w:szCs w:val="28"/>
          <w:lang w:eastAsia="x-none"/>
        </w:rPr>
        <w:t>Predmet nabave</w:t>
      </w:r>
      <w:bookmarkEnd w:id="68"/>
      <w:bookmarkEnd w:id="69"/>
      <w:bookmarkEnd w:id="70"/>
      <w:bookmarkEnd w:id="71"/>
      <w:bookmarkEnd w:id="72"/>
    </w:p>
    <w:p w:rsidR="00816B14" w:rsidRPr="00816B14" w:rsidRDefault="00816B14" w:rsidP="00816B14">
      <w:pPr>
        <w:spacing w:after="200" w:line="240" w:lineRule="auto"/>
        <w:jc w:val="both"/>
        <w:rPr>
          <w:rFonts w:ascii="Times New Roman" w:eastAsia="Times New Roman" w:hAnsi="Times New Roman" w:cs="Times New Roman"/>
          <w:color w:val="000000"/>
          <w:lang w:eastAsia="hr-HR"/>
        </w:rPr>
      </w:pPr>
      <w:r w:rsidRPr="00816B14">
        <w:rPr>
          <w:rFonts w:ascii="Times New Roman" w:eastAsia="Times New Roman" w:hAnsi="Times New Roman" w:cs="Times New Roman"/>
          <w:lang w:eastAsia="hr-HR"/>
        </w:rPr>
        <w:t xml:space="preserve">Predmet nabave je </w:t>
      </w:r>
      <w:r w:rsidR="00576741" w:rsidRPr="00576741">
        <w:rPr>
          <w:rFonts w:ascii="Times New Roman" w:eastAsia="Times New Roman" w:hAnsi="Times New Roman" w:cs="Times New Roman"/>
          <w:color w:val="000000"/>
          <w:lang w:eastAsia="hr-HR"/>
        </w:rPr>
        <w:t>USLUGA PRIJEVOZA I ZBRINJAVANJE PATOLOŠKOG OTPADA</w:t>
      </w:r>
      <w:r w:rsidR="00576741">
        <w:rPr>
          <w:rFonts w:ascii="Times New Roman" w:eastAsia="Times New Roman" w:hAnsi="Times New Roman" w:cs="Times New Roman"/>
          <w:color w:val="000000"/>
          <w:lang w:eastAsia="hr-HR"/>
        </w:rPr>
        <w:t xml:space="preserve"> </w:t>
      </w:r>
      <w:r w:rsidRPr="00816B14">
        <w:rPr>
          <w:rFonts w:ascii="Times New Roman" w:eastAsia="Times New Roman" w:hAnsi="Times New Roman" w:cs="Times New Roman"/>
          <w:color w:val="000000"/>
          <w:lang w:eastAsia="hr-HR"/>
        </w:rPr>
        <w:t>za potrebe Kliničkog bolničkog centra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Predmet nabave nije podijeljen u grupe.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3" w:name="_Toc457212051"/>
      <w:bookmarkStart w:id="74" w:name="_Toc474751447"/>
      <w:bookmarkStart w:id="75" w:name="_Toc474751502"/>
      <w:bookmarkStart w:id="76" w:name="_Toc474751556"/>
      <w:bookmarkStart w:id="77" w:name="_Toc475006581"/>
      <w:bookmarkStart w:id="78" w:name="_Toc71875934"/>
      <w:bookmarkStart w:id="79" w:name="_Toc461013733"/>
      <w:bookmarkStart w:id="80" w:name="_Toc474478046"/>
      <w:r w:rsidRPr="00816B14">
        <w:rPr>
          <w:rFonts w:ascii="Times New Roman" w:eastAsia="Times New Roman" w:hAnsi="Times New Roman" w:cs="Times New Roman"/>
          <w:b/>
          <w:bCs/>
          <w:iCs/>
          <w:sz w:val="24"/>
          <w:szCs w:val="28"/>
          <w:lang w:val="x-none" w:eastAsia="x-none"/>
        </w:rPr>
        <w:t>2.2. Opis, tehnička specifikacija i količina predmeta nabave</w:t>
      </w:r>
      <w:bookmarkEnd w:id="73"/>
      <w:bookmarkEnd w:id="74"/>
      <w:bookmarkEnd w:id="75"/>
      <w:bookmarkEnd w:id="76"/>
      <w:bookmarkEnd w:id="77"/>
      <w:bookmarkEnd w:id="78"/>
    </w:p>
    <w:p w:rsidR="00EE6548" w:rsidRDefault="00EE6548" w:rsidP="00EE6548">
      <w:pPr>
        <w:keepNext/>
        <w:spacing w:after="60" w:line="240" w:lineRule="auto"/>
        <w:outlineLvl w:val="1"/>
        <w:rPr>
          <w:rFonts w:ascii="Times New Roman" w:eastAsia="Times New Roman" w:hAnsi="Times New Roman" w:cs="Times New Roman"/>
          <w:lang w:eastAsia="hr-HR"/>
        </w:rPr>
      </w:pPr>
      <w:bookmarkStart w:id="81" w:name="_Toc461013734"/>
      <w:bookmarkStart w:id="82" w:name="_Toc474478047"/>
      <w:bookmarkStart w:id="83" w:name="_Toc474751450"/>
      <w:bookmarkStart w:id="84" w:name="_Toc474751505"/>
      <w:bookmarkStart w:id="85" w:name="_Toc474751559"/>
      <w:bookmarkStart w:id="86" w:name="_Toc475006584"/>
      <w:bookmarkStart w:id="87" w:name="_Toc71875935"/>
      <w:bookmarkEnd w:id="79"/>
      <w:bookmarkEnd w:id="80"/>
      <w:r w:rsidRPr="00EE6548">
        <w:rPr>
          <w:rFonts w:ascii="Times New Roman" w:eastAsia="Times New Roman" w:hAnsi="Times New Roman" w:cs="Times New Roman"/>
          <w:lang w:eastAsia="hr-HR"/>
        </w:rPr>
        <w:t xml:space="preserve">Predmet nabave je </w:t>
      </w:r>
      <w:r w:rsidR="00165C63" w:rsidRPr="00165C63">
        <w:rPr>
          <w:rFonts w:ascii="Times New Roman" w:eastAsia="Times New Roman" w:hAnsi="Times New Roman" w:cs="Times New Roman"/>
          <w:lang w:eastAsia="hr-HR"/>
        </w:rPr>
        <w:t xml:space="preserve">Usluga prijevoza i </w:t>
      </w:r>
      <w:r w:rsidR="00576741">
        <w:rPr>
          <w:rFonts w:ascii="Times New Roman" w:eastAsia="Times New Roman" w:hAnsi="Times New Roman" w:cs="Times New Roman"/>
          <w:lang w:eastAsia="hr-HR"/>
        </w:rPr>
        <w:t>zbrinjavanje</w:t>
      </w:r>
      <w:r w:rsidR="00165C63" w:rsidRPr="00165C63">
        <w:rPr>
          <w:rFonts w:ascii="Times New Roman" w:eastAsia="Times New Roman" w:hAnsi="Times New Roman" w:cs="Times New Roman"/>
          <w:lang w:eastAsia="hr-HR"/>
        </w:rPr>
        <w:t xml:space="preserve"> patološkog otpada (KB 18 01 02 – dijelovi ljudskog tijela i organi) </w:t>
      </w:r>
      <w:r w:rsidRPr="00EE6548">
        <w:rPr>
          <w:rFonts w:ascii="Times New Roman" w:eastAsia="Times New Roman" w:hAnsi="Times New Roman" w:cs="Times New Roman"/>
          <w:lang w:eastAsia="hr-HR"/>
        </w:rPr>
        <w:t>za potrebe KBC-a Osijek. Opis, svojstva i minimalne tehničke karakteristike predmeta nabave opisane su u troškovniku predmeta nabave, koji čini sastavni dio ovog Poziva.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r w:rsidRPr="00816B14">
        <w:rPr>
          <w:rFonts w:ascii="Times New Roman" w:eastAsia="Times New Roman" w:hAnsi="Times New Roman" w:cs="Times New Roman"/>
          <w:b/>
          <w:bCs/>
          <w:iCs/>
          <w:sz w:val="24"/>
          <w:szCs w:val="28"/>
          <w:lang w:val="x-none" w:eastAsia="x-none"/>
        </w:rPr>
        <w:t>2.3. Troškovnik</w:t>
      </w:r>
      <w:bookmarkEnd w:id="81"/>
      <w:bookmarkEnd w:id="82"/>
      <w:bookmarkEnd w:id="83"/>
      <w:bookmarkEnd w:id="84"/>
      <w:bookmarkEnd w:id="85"/>
      <w:bookmarkEnd w:id="86"/>
      <w:bookmarkEnd w:id="87"/>
      <w:r w:rsidRPr="00816B14">
        <w:rPr>
          <w:rFonts w:ascii="Times New Roman" w:eastAsia="Times New Roman" w:hAnsi="Times New Roman" w:cs="Times New Roman"/>
          <w:b/>
          <w:bCs/>
          <w:iCs/>
          <w:sz w:val="24"/>
          <w:szCs w:val="28"/>
          <w:lang w:val="x-none" w:eastAsia="x-none"/>
        </w:rPr>
        <w:t xml:space="preserve"> </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576741"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u w:val="single"/>
          <w:lang w:eastAsia="hr-HR"/>
        </w:rPr>
        <w:t>Troškovnik se obavezno dostavlja u pisanom obliku neizbrisivom tintom ili računalnim ispisom, ovjeren i potpisan od strane ovlaštene osobe ponuditelja.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88" w:name="_Toc474751451"/>
      <w:bookmarkStart w:id="89" w:name="_Toc474751506"/>
      <w:bookmarkStart w:id="90" w:name="_Toc474751560"/>
      <w:bookmarkStart w:id="91" w:name="_Toc475006585"/>
      <w:bookmarkStart w:id="92" w:name="_Toc71875936"/>
      <w:r w:rsidRPr="00816B14">
        <w:rPr>
          <w:rFonts w:ascii="Times New Roman" w:eastAsia="Times New Roman" w:hAnsi="Times New Roman" w:cs="Times New Roman"/>
          <w:b/>
          <w:bCs/>
          <w:iCs/>
          <w:sz w:val="24"/>
          <w:szCs w:val="28"/>
          <w:lang w:eastAsia="x-none"/>
        </w:rPr>
        <w:t xml:space="preserve">2.4. Mjesto </w:t>
      </w:r>
      <w:bookmarkEnd w:id="88"/>
      <w:bookmarkEnd w:id="89"/>
      <w:bookmarkEnd w:id="90"/>
      <w:bookmarkEnd w:id="91"/>
      <w:r w:rsidR="00F95834">
        <w:rPr>
          <w:rFonts w:ascii="Times New Roman" w:eastAsia="Times New Roman" w:hAnsi="Times New Roman" w:cs="Times New Roman"/>
          <w:b/>
          <w:bCs/>
          <w:iCs/>
          <w:sz w:val="24"/>
          <w:szCs w:val="28"/>
          <w:lang w:eastAsia="x-none"/>
        </w:rPr>
        <w:t xml:space="preserve">izvršenja </w:t>
      </w:r>
      <w:r w:rsidRPr="00816B14">
        <w:rPr>
          <w:rFonts w:ascii="Times New Roman" w:eastAsia="Times New Roman" w:hAnsi="Times New Roman" w:cs="Times New Roman"/>
          <w:b/>
          <w:bCs/>
          <w:iCs/>
          <w:sz w:val="24"/>
          <w:szCs w:val="28"/>
          <w:lang w:eastAsia="x-none"/>
        </w:rPr>
        <w:t>usluge</w:t>
      </w:r>
      <w:bookmarkEnd w:id="92"/>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Kliničk</w:t>
      </w:r>
      <w:r w:rsidR="00EE6548">
        <w:rPr>
          <w:rFonts w:ascii="Times New Roman" w:eastAsia="Times New Roman" w:hAnsi="Times New Roman" w:cs="Times New Roman"/>
          <w:lang w:eastAsia="hr-HR"/>
        </w:rPr>
        <w:t>i</w:t>
      </w:r>
      <w:r w:rsidRPr="00816B14">
        <w:rPr>
          <w:rFonts w:ascii="Times New Roman" w:eastAsia="Times New Roman" w:hAnsi="Times New Roman" w:cs="Times New Roman"/>
          <w:lang w:eastAsia="hr-HR"/>
        </w:rPr>
        <w:t xml:space="preserve"> bolničk</w:t>
      </w:r>
      <w:r w:rsidR="00EE6548">
        <w:rPr>
          <w:rFonts w:ascii="Times New Roman" w:eastAsia="Times New Roman" w:hAnsi="Times New Roman" w:cs="Times New Roman"/>
          <w:lang w:eastAsia="hr-HR"/>
        </w:rPr>
        <w:t>o</w:t>
      </w:r>
      <w:r w:rsidRPr="00816B14">
        <w:rPr>
          <w:rFonts w:ascii="Times New Roman" w:eastAsia="Times New Roman" w:hAnsi="Times New Roman" w:cs="Times New Roman"/>
          <w:lang w:eastAsia="hr-HR"/>
        </w:rPr>
        <w:t xml:space="preserve"> centra Osijek, J.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93" w:name="_Toc461013736"/>
      <w:bookmarkStart w:id="94" w:name="_Toc474478049"/>
      <w:bookmarkStart w:id="95" w:name="_Toc474751452"/>
      <w:bookmarkStart w:id="96" w:name="_Toc474751507"/>
      <w:bookmarkStart w:id="97" w:name="_Toc474751561"/>
      <w:bookmarkStart w:id="98" w:name="_Toc475006586"/>
      <w:bookmarkStart w:id="99" w:name="_Toc71875937"/>
      <w:r w:rsidRPr="00816B14">
        <w:rPr>
          <w:rFonts w:ascii="Times New Roman" w:eastAsia="Times New Roman" w:hAnsi="Times New Roman" w:cs="Times New Roman"/>
          <w:b/>
          <w:bCs/>
          <w:iCs/>
          <w:sz w:val="24"/>
          <w:szCs w:val="28"/>
          <w:lang w:val="x-none" w:eastAsia="x-none"/>
        </w:rPr>
        <w:t xml:space="preserve">2.5. </w:t>
      </w:r>
      <w:bookmarkEnd w:id="93"/>
      <w:bookmarkEnd w:id="94"/>
      <w:bookmarkEnd w:id="95"/>
      <w:bookmarkEnd w:id="96"/>
      <w:bookmarkEnd w:id="97"/>
      <w:bookmarkEnd w:id="98"/>
      <w:r w:rsidR="00F95834">
        <w:rPr>
          <w:rFonts w:ascii="Times New Roman" w:eastAsia="Times New Roman" w:hAnsi="Times New Roman" w:cs="Times New Roman"/>
          <w:b/>
          <w:bCs/>
          <w:iCs/>
          <w:sz w:val="24"/>
          <w:szCs w:val="28"/>
          <w:lang w:eastAsia="x-none"/>
        </w:rPr>
        <w:t>Početak pružanja</w:t>
      </w:r>
      <w:r w:rsidRPr="00816B14">
        <w:rPr>
          <w:rFonts w:ascii="Times New Roman" w:eastAsia="Times New Roman" w:hAnsi="Times New Roman" w:cs="Times New Roman"/>
          <w:b/>
          <w:bCs/>
          <w:iCs/>
          <w:sz w:val="24"/>
          <w:szCs w:val="28"/>
          <w:lang w:eastAsia="x-none"/>
        </w:rPr>
        <w:t xml:space="preserve"> usluge, duljina trajanja ugovora</w:t>
      </w:r>
      <w:bookmarkEnd w:id="99"/>
      <w:r w:rsidRPr="00816B14">
        <w:rPr>
          <w:rFonts w:ascii="Times New Roman" w:eastAsia="Times New Roman" w:hAnsi="Times New Roman" w:cs="Times New Roman"/>
          <w:b/>
          <w:bCs/>
          <w:iCs/>
          <w:sz w:val="24"/>
          <w:szCs w:val="28"/>
          <w:lang w:eastAsia="x-none"/>
        </w:rPr>
        <w:t xml:space="preserve"> </w:t>
      </w:r>
    </w:p>
    <w:p w:rsidR="00EE6548" w:rsidRDefault="00EE6548" w:rsidP="00814329">
      <w:pPr>
        <w:pStyle w:val="Tijeloteksta"/>
        <w:jc w:val="both"/>
        <w:rPr>
          <w:bCs/>
          <w:iCs/>
          <w:sz w:val="22"/>
          <w:szCs w:val="22"/>
          <w:lang w:val="hr-HR"/>
        </w:rPr>
      </w:pPr>
      <w:r>
        <w:rPr>
          <w:bCs/>
          <w:iCs/>
          <w:sz w:val="22"/>
          <w:szCs w:val="22"/>
          <w:lang w:val="hr-HR"/>
        </w:rPr>
        <w:t xml:space="preserve">Danom obostranog potpisa okvirnog </w:t>
      </w:r>
      <w:r w:rsidR="00121D20">
        <w:rPr>
          <w:bCs/>
          <w:iCs/>
          <w:sz w:val="22"/>
          <w:szCs w:val="22"/>
          <w:lang w:val="hr-HR"/>
        </w:rPr>
        <w:t>ugovora</w:t>
      </w:r>
      <w:r>
        <w:rPr>
          <w:bCs/>
          <w:iCs/>
          <w:sz w:val="22"/>
          <w:szCs w:val="22"/>
          <w:lang w:val="hr-HR"/>
        </w:rPr>
        <w:t xml:space="preserve"> u</w:t>
      </w:r>
      <w:r w:rsidRPr="00EE6548">
        <w:rPr>
          <w:bCs/>
          <w:iCs/>
          <w:sz w:val="22"/>
          <w:szCs w:val="22"/>
          <w:lang w:val="hr-HR"/>
        </w:rPr>
        <w:t xml:space="preserve">slugu je potrebno izvršavati sukcesivno, temeljem narudžbi Naručitelja, sukladno njegovim stvarnim potrebama, u roku od </w:t>
      </w:r>
      <w:r w:rsidR="00165C63">
        <w:rPr>
          <w:bCs/>
          <w:iCs/>
          <w:sz w:val="22"/>
          <w:szCs w:val="22"/>
          <w:lang w:val="hr-HR"/>
        </w:rPr>
        <w:t>3</w:t>
      </w:r>
      <w:r w:rsidRPr="00EE6548">
        <w:rPr>
          <w:bCs/>
          <w:iCs/>
          <w:sz w:val="22"/>
          <w:szCs w:val="22"/>
          <w:lang w:val="hr-HR"/>
        </w:rPr>
        <w:t xml:space="preserve"> (</w:t>
      </w:r>
      <w:r w:rsidR="00165C63">
        <w:rPr>
          <w:bCs/>
          <w:iCs/>
          <w:sz w:val="22"/>
          <w:szCs w:val="22"/>
          <w:lang w:val="hr-HR"/>
        </w:rPr>
        <w:t>tri</w:t>
      </w:r>
      <w:r w:rsidRPr="00EE6548">
        <w:rPr>
          <w:bCs/>
          <w:iCs/>
          <w:sz w:val="22"/>
          <w:szCs w:val="22"/>
          <w:lang w:val="hr-HR"/>
        </w:rPr>
        <w:t xml:space="preserve">) dana od dana primitka narudžbenice, odnosno prema uvjetima izvršenja definiranim </w:t>
      </w:r>
      <w:r>
        <w:rPr>
          <w:bCs/>
          <w:iCs/>
          <w:sz w:val="22"/>
          <w:szCs w:val="22"/>
          <w:lang w:val="hr-HR"/>
        </w:rPr>
        <w:t xml:space="preserve">okvirnim </w:t>
      </w:r>
      <w:r w:rsidRPr="00EE6548">
        <w:rPr>
          <w:bCs/>
          <w:iCs/>
          <w:sz w:val="22"/>
          <w:szCs w:val="22"/>
          <w:lang w:val="hr-HR"/>
        </w:rPr>
        <w:t>ugovorom o nabavi</w:t>
      </w:r>
      <w:r>
        <w:rPr>
          <w:bCs/>
          <w:iCs/>
          <w:sz w:val="22"/>
          <w:szCs w:val="22"/>
          <w:lang w:val="hr-HR"/>
        </w:rPr>
        <w:t xml:space="preserve"> usluge</w:t>
      </w:r>
      <w:r w:rsidRPr="00EE6548">
        <w:rPr>
          <w:bCs/>
          <w:iCs/>
          <w:sz w:val="22"/>
          <w:szCs w:val="22"/>
          <w:lang w:val="hr-HR"/>
        </w:rPr>
        <w:t xml:space="preserve"> koji će se sklopiti s ponuditeljem čija je ponuda najpovoljnija za predmet nabave.</w:t>
      </w:r>
    </w:p>
    <w:p w:rsidR="00814329" w:rsidRPr="00EE6548" w:rsidRDefault="00EE6548" w:rsidP="00814329">
      <w:pPr>
        <w:pStyle w:val="Tijeloteksta"/>
        <w:jc w:val="both"/>
        <w:rPr>
          <w:sz w:val="22"/>
          <w:szCs w:val="22"/>
        </w:rPr>
      </w:pPr>
      <w:r>
        <w:rPr>
          <w:sz w:val="22"/>
          <w:szCs w:val="22"/>
          <w:lang w:val="hr-HR"/>
        </w:rPr>
        <w:t xml:space="preserve">Okvirni </w:t>
      </w:r>
      <w:r w:rsidR="00121D20">
        <w:rPr>
          <w:sz w:val="22"/>
          <w:szCs w:val="22"/>
          <w:lang w:val="hr-HR"/>
        </w:rPr>
        <w:t>ugovor</w:t>
      </w:r>
      <w:r>
        <w:rPr>
          <w:sz w:val="22"/>
          <w:szCs w:val="22"/>
          <w:lang w:val="hr-HR"/>
        </w:rPr>
        <w:t xml:space="preserve"> se </w:t>
      </w:r>
      <w:r w:rsidR="00CC52BF">
        <w:rPr>
          <w:sz w:val="22"/>
          <w:szCs w:val="22"/>
          <w:lang w:val="hr-HR"/>
        </w:rPr>
        <w:t>sklapa</w:t>
      </w:r>
      <w:r>
        <w:rPr>
          <w:sz w:val="22"/>
          <w:szCs w:val="22"/>
          <w:lang w:val="hr-HR"/>
        </w:rPr>
        <w:t xml:space="preserve"> na razdoblje od 1 (jedne) godine.</w:t>
      </w:r>
    </w:p>
    <w:p w:rsidR="00816B14" w:rsidRDefault="00816B1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Pr="00816B14" w:rsidRDefault="008D105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100" w:name="_Toc461013738"/>
      <w:bookmarkStart w:id="101" w:name="_Toc474478051"/>
      <w:bookmarkStart w:id="102" w:name="_Toc474751454"/>
      <w:bookmarkStart w:id="103" w:name="_Toc474751509"/>
      <w:bookmarkStart w:id="104" w:name="_Toc474751563"/>
      <w:bookmarkStart w:id="105" w:name="_Toc475006588"/>
      <w:bookmarkStart w:id="106" w:name="_Toc71875938"/>
      <w:r w:rsidRPr="00816B14">
        <w:rPr>
          <w:rFonts w:ascii="Times New Roman" w:eastAsia="Times New Roman" w:hAnsi="Times New Roman" w:cs="Times New Roman"/>
          <w:b/>
          <w:bCs/>
          <w:color w:val="000000"/>
          <w:sz w:val="24"/>
          <w:szCs w:val="28"/>
          <w:lang w:val="x-none" w:eastAsia="x-none"/>
        </w:rPr>
        <w:lastRenderedPageBreak/>
        <w:t xml:space="preserve">3. </w:t>
      </w:r>
      <w:bookmarkEnd w:id="100"/>
      <w:bookmarkEnd w:id="101"/>
      <w:r w:rsidRPr="00816B14">
        <w:rPr>
          <w:rFonts w:ascii="Times New Roman" w:eastAsia="Times New Roman" w:hAnsi="Times New Roman" w:cs="Times New Roman"/>
          <w:b/>
          <w:bCs/>
          <w:color w:val="000000"/>
          <w:sz w:val="24"/>
          <w:szCs w:val="28"/>
          <w:lang w:eastAsia="x-none"/>
        </w:rPr>
        <w:t>KRITERIJ ZA KVALITATIVNI ODABIR GOSPODARSKOG SUBJEKTA</w:t>
      </w:r>
      <w:bookmarkEnd w:id="102"/>
      <w:bookmarkEnd w:id="103"/>
      <w:bookmarkEnd w:id="104"/>
      <w:bookmarkEnd w:id="105"/>
      <w:bookmarkEnd w:id="106"/>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816B14" w:rsidRPr="00816B14" w:rsidRDefault="00816B14" w:rsidP="000C6061">
      <w:pPr>
        <w:numPr>
          <w:ilvl w:val="0"/>
          <w:numId w:val="6"/>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Naručitelj će u bilo kojem trenutku tijekom postupka nabave isključiti gospodarskog subjekta iz postupka nabave ako utvrdi da: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lang w:eastAsia="x-none"/>
        </w:rPr>
        <w:t>1)</w:t>
      </w:r>
      <w:r w:rsidRPr="00816B14">
        <w:rPr>
          <w:rFonts w:ascii="Times New Roman" w:eastAsia="Times New Roman" w:hAnsi="Times New Roman" w:cs="Times New Roman"/>
          <w:lang w:eastAsia="x-none"/>
        </w:rPr>
        <w:t xml:space="preserve"> </w:t>
      </w:r>
      <w:r w:rsidRPr="00816B14">
        <w:rPr>
          <w:rFonts w:ascii="Times New Roman" w:eastAsia="Times New Roman" w:hAnsi="Times New Roman" w:cs="Times New Roman"/>
          <w:bCs/>
          <w:color w:val="000000"/>
          <w:lang w:eastAsia="hr-HR"/>
        </w:rPr>
        <w:t xml:space="preserve">je gospodarski subjekt koji ima poslovni </w:t>
      </w:r>
      <w:proofErr w:type="spellStart"/>
      <w:r w:rsidRPr="00816B14">
        <w:rPr>
          <w:rFonts w:ascii="Times New Roman" w:eastAsia="Times New Roman" w:hAnsi="Times New Roman" w:cs="Times New Roman"/>
          <w:bCs/>
          <w:color w:val="000000"/>
          <w:lang w:eastAsia="hr-HR"/>
        </w:rPr>
        <w:t>nastan</w:t>
      </w:r>
      <w:proofErr w:type="spellEnd"/>
      <w:r w:rsidRPr="00816B14">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a)</w:t>
      </w:r>
      <w:r w:rsidRPr="00816B14">
        <w:rPr>
          <w:rFonts w:ascii="Times New Roman" w:eastAsia="Times New Roman" w:hAnsi="Times New Roman" w:cs="Times New Roman"/>
          <w:bCs/>
          <w:color w:val="000000"/>
          <w:lang w:eastAsia="hr-HR"/>
        </w:rPr>
        <w:t xml:space="preserve"> sudjelovanje u zločinačkoj organizaciji,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b)</w:t>
      </w:r>
      <w:r w:rsidRPr="00816B14">
        <w:rPr>
          <w:rFonts w:ascii="Times New Roman" w:eastAsia="Times New Roman" w:hAnsi="Times New Roman" w:cs="Times New Roman"/>
          <w:bCs/>
          <w:color w:val="000000"/>
          <w:lang w:eastAsia="hr-HR"/>
        </w:rPr>
        <w:t xml:space="preserve"> korupciju,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c)</w:t>
      </w:r>
      <w:r w:rsidRPr="00816B14">
        <w:rPr>
          <w:rFonts w:ascii="Times New Roman" w:eastAsia="Times New Roman" w:hAnsi="Times New Roman" w:cs="Times New Roman"/>
          <w:bCs/>
          <w:color w:val="000000"/>
          <w:lang w:eastAsia="hr-HR"/>
        </w:rPr>
        <w:t xml:space="preserve"> prijevaru,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d)</w:t>
      </w:r>
      <w:r w:rsidRPr="00816B14">
        <w:rPr>
          <w:rFonts w:ascii="Times New Roman" w:eastAsia="Times New Roman" w:hAnsi="Times New Roman" w:cs="Times New Roman"/>
          <w:bCs/>
          <w:color w:val="000000"/>
          <w:lang w:eastAsia="hr-HR"/>
        </w:rPr>
        <w:t xml:space="preserve"> terorizam ili kaznena djela povezana s terorističkim aktivnostima,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e)</w:t>
      </w:r>
      <w:r w:rsidRPr="00816B14">
        <w:rPr>
          <w:rFonts w:ascii="Times New Roman" w:eastAsia="Times New Roman" w:hAnsi="Times New Roman" w:cs="Times New Roman"/>
          <w:bCs/>
          <w:color w:val="000000"/>
          <w:lang w:eastAsia="hr-HR"/>
        </w:rPr>
        <w:t xml:space="preserve"> pranje novca ili financiranje terorizma,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98. (financiranje terorizma) i članka 265. (pranje novca)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f)</w:t>
      </w:r>
      <w:r w:rsidRPr="00816B14">
        <w:rPr>
          <w:rFonts w:ascii="Times New Roman" w:eastAsia="Times New Roman" w:hAnsi="Times New Roman" w:cs="Times New Roman"/>
          <w:bCs/>
          <w:color w:val="000000"/>
          <w:lang w:eastAsia="hr-HR"/>
        </w:rPr>
        <w:t xml:space="preserve"> dječji rad ili druge oblike trgovanja ljudima,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106. (trgovanje ljudima)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2)</w:t>
      </w:r>
      <w:r w:rsidRPr="00816B14">
        <w:rPr>
          <w:rFonts w:ascii="Times New Roman" w:eastAsia="Times New Roman" w:hAnsi="Times New Roman" w:cs="Times New Roman"/>
          <w:bCs/>
          <w:color w:val="000000"/>
          <w:lang w:eastAsia="hr-HR"/>
        </w:rPr>
        <w:t xml:space="preserve"> je gospodarski subjekt koji nema poslovni </w:t>
      </w:r>
      <w:proofErr w:type="spellStart"/>
      <w:r w:rsidRPr="00816B14">
        <w:rPr>
          <w:rFonts w:ascii="Times New Roman" w:eastAsia="Times New Roman" w:hAnsi="Times New Roman" w:cs="Times New Roman"/>
          <w:bCs/>
          <w:color w:val="000000"/>
          <w:lang w:eastAsia="hr-HR"/>
        </w:rPr>
        <w:t>nastan</w:t>
      </w:r>
      <w:proofErr w:type="spellEnd"/>
      <w:r w:rsidRPr="00816B14">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816B14">
        <w:rPr>
          <w:rFonts w:ascii="Times New Roman" w:eastAsia="Times New Roman" w:hAnsi="Times New Roman" w:cs="Times New Roman"/>
          <w:bCs/>
          <w:color w:val="000000"/>
          <w:lang w:eastAsia="hr-HR"/>
        </w:rPr>
        <w:t>podtočaka</w:t>
      </w:r>
      <w:proofErr w:type="spellEnd"/>
      <w:r w:rsidRPr="00816B14">
        <w:rPr>
          <w:rFonts w:ascii="Times New Roman" w:eastAsia="Times New Roman" w:hAnsi="Times New Roman" w:cs="Times New Roman"/>
          <w:bCs/>
          <w:color w:val="000000"/>
          <w:lang w:eastAsia="hr-HR"/>
        </w:rPr>
        <w:t xml:space="preserve"> od a) do f) ovoga stavka i za odgovarajuća kaznena djela koja, prema </w:t>
      </w:r>
      <w:r w:rsidRPr="00816B14">
        <w:rPr>
          <w:rFonts w:ascii="Times New Roman" w:eastAsia="Times New Roman" w:hAnsi="Times New Roman" w:cs="Times New Roman"/>
          <w:bCs/>
          <w:color w:val="000000"/>
          <w:lang w:eastAsia="hr-HR"/>
        </w:rPr>
        <w:lastRenderedPageBreak/>
        <w:t xml:space="preserve">nacionalnim propisima države poslovnog </w:t>
      </w:r>
      <w:proofErr w:type="spellStart"/>
      <w:r w:rsidRPr="00816B14">
        <w:rPr>
          <w:rFonts w:ascii="Times New Roman" w:eastAsia="Times New Roman" w:hAnsi="Times New Roman" w:cs="Times New Roman"/>
          <w:bCs/>
          <w:color w:val="000000"/>
          <w:lang w:eastAsia="hr-HR"/>
        </w:rPr>
        <w:t>nastana</w:t>
      </w:r>
      <w:proofErr w:type="spellEnd"/>
      <w:r w:rsidRPr="00816B14">
        <w:rPr>
          <w:rFonts w:ascii="Times New Roman" w:eastAsia="Times New Roman" w:hAnsi="Times New Roman" w:cs="Times New Roman"/>
          <w:bCs/>
          <w:color w:val="000000"/>
          <w:lang w:eastAsia="hr-HR"/>
        </w:rPr>
        <w:t xml:space="preserve"> gospodarskog subjekta, odnosno države čiji je osoba državljanin, obuhvaćaju razloge za isključenje iz članka 57. stavka 1. točaka od (a) do (f) Direktive 2014/24/EU.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textAlignment w:val="baseline"/>
        <w:rPr>
          <w:rFonts w:ascii="Times New Roman" w:eastAsia="Times New Roman" w:hAnsi="Times New Roman" w:cs="Times New Roman"/>
          <w:color w:val="231F20"/>
          <w:lang w:eastAsia="hr-HR"/>
        </w:rPr>
      </w:pPr>
      <w:r w:rsidRPr="00816B14">
        <w:rPr>
          <w:rFonts w:ascii="Times New Roman" w:eastAsia="Times New Roman" w:hAnsi="Times New Roman" w:cs="Times New Roman"/>
          <w:b/>
          <w:lang w:eastAsia="hr-HR"/>
        </w:rPr>
        <w:t xml:space="preserve">Ponuditelj dokazuje da ne postoje gore navedene okolnosti za isključenje dostavom dokaza u obliku </w:t>
      </w:r>
      <w:r w:rsidRPr="00816B14">
        <w:rPr>
          <w:rFonts w:ascii="Times New Roman" w:eastAsia="Times New Roman" w:hAnsi="Times New Roman" w:cs="Times New Roman"/>
          <w:b/>
          <w:color w:val="231F20"/>
          <w:lang w:eastAsia="hr-HR"/>
        </w:rPr>
        <w:t>Izjave</w:t>
      </w:r>
      <w:r w:rsidR="001F2A97">
        <w:rPr>
          <w:rFonts w:ascii="Times New Roman" w:eastAsia="Times New Roman" w:hAnsi="Times New Roman" w:cs="Times New Roman"/>
          <w:b/>
          <w:color w:val="231F20"/>
          <w:lang w:eastAsia="hr-HR"/>
        </w:rPr>
        <w:t xml:space="preserve"> ovjerene kod javnog bilježnika koju daje osoba</w:t>
      </w:r>
      <w:r w:rsidRPr="00816B14">
        <w:rPr>
          <w:rFonts w:ascii="Times New Roman" w:eastAsia="Times New Roman" w:hAnsi="Times New Roman" w:cs="Times New Roman"/>
          <w:b/>
          <w:color w:val="231F20"/>
          <w:lang w:eastAsia="hr-HR"/>
        </w:rPr>
        <w:t xml:space="preserve"> koja je po zakonu ovlaštena za zastupanje gospodarskog subjekta da gospodarski subjekt ili osoba ovlaštena po zakonu za zastupanje gospodarskog subjekta nije pravomoćno osuđena za bilo koje od kaznenih djela</w:t>
      </w:r>
      <w:r w:rsidR="00F95834">
        <w:rPr>
          <w:rFonts w:ascii="Times New Roman" w:eastAsia="Times New Roman" w:hAnsi="Times New Roman" w:cs="Times New Roman"/>
          <w:b/>
          <w:color w:val="231F20"/>
          <w:lang w:eastAsia="hr-HR"/>
        </w:rPr>
        <w:t xml:space="preserve"> iz čl. 251 ZJN 2016.</w:t>
      </w:r>
      <w:r w:rsidRPr="00816B14">
        <w:rPr>
          <w:rFonts w:ascii="Times New Roman" w:eastAsia="Times New Roman" w:hAnsi="Times New Roman" w:cs="Times New Roman"/>
          <w:b/>
          <w:color w:val="231F20"/>
          <w:lang w:eastAsia="hr-HR"/>
        </w:rPr>
        <w:t xml:space="preserve">, odnosno za odgovarajuća kaznena djela prema propisima države sjedišta gospodarskog subjekta ili države čija je državljanin osoba ovlaštena po zakonu za zastupanje gospodarskog subjekta. </w:t>
      </w:r>
      <w:r w:rsidRPr="00816B14">
        <w:rPr>
          <w:rFonts w:ascii="Times New Roman" w:eastAsia="Times New Roman" w:hAnsi="Times New Roman" w:cs="Times New Roman"/>
          <w:b/>
          <w:color w:val="231F20"/>
          <w:u w:val="single"/>
          <w:lang w:eastAsia="hr-HR"/>
        </w:rPr>
        <w:t>Obrazac Izjave je u privitku ovog Poziva.</w:t>
      </w:r>
      <w:r w:rsidRPr="00816B14">
        <w:rPr>
          <w:rFonts w:ascii="Times New Roman" w:eastAsia="Times New Roman" w:hAnsi="Times New Roman" w:cs="Times New Roman"/>
          <w:b/>
          <w:color w:val="231F20"/>
          <w:lang w:eastAsia="hr-HR"/>
        </w:rPr>
        <w:t xml:space="preserve"> </w:t>
      </w:r>
      <w:r w:rsidRPr="00816B14">
        <w:rPr>
          <w:rFonts w:ascii="Times New Roman" w:eastAsia="Times New Roman" w:hAnsi="Times New Roman" w:cs="Times New Roman"/>
          <w:color w:val="231F20"/>
          <w:lang w:eastAsia="hr-HR"/>
        </w:rPr>
        <w:t xml:space="preserve">Ponuditelji mogu dostaviti izvadak iz kaznene evidencije ili drugog odgovarajućeg registra ili, ako to nije moguće, jednakovrijedni dokument nadležne sudske ili upravne vlasti u državi poslovnog </w:t>
      </w:r>
      <w:proofErr w:type="spellStart"/>
      <w:r w:rsidRPr="00816B14">
        <w:rPr>
          <w:rFonts w:ascii="Times New Roman" w:eastAsia="Times New Roman" w:hAnsi="Times New Roman" w:cs="Times New Roman"/>
          <w:color w:val="231F20"/>
          <w:lang w:eastAsia="hr-HR"/>
        </w:rPr>
        <w:t>nastana</w:t>
      </w:r>
      <w:proofErr w:type="spellEnd"/>
      <w:r w:rsidRPr="00816B14">
        <w:rPr>
          <w:rFonts w:ascii="Times New Roman" w:eastAsia="Times New Roman" w:hAnsi="Times New Roman" w:cs="Times New Roman"/>
          <w:color w:val="231F20"/>
          <w:lang w:eastAsia="hr-HR"/>
        </w:rPr>
        <w:t xml:space="preserve"> gospodarskog subjekta, odnosno državi čiji je osoba državljanin.</w:t>
      </w:r>
    </w:p>
    <w:p w:rsidR="00816B14" w:rsidRPr="00F95834" w:rsidRDefault="00F95834" w:rsidP="00816B14">
      <w:pPr>
        <w:spacing w:before="240" w:after="120" w:line="240" w:lineRule="auto"/>
        <w:contextualSpacing/>
        <w:jc w:val="both"/>
        <w:rPr>
          <w:rFonts w:ascii="Times New Roman" w:eastAsia="Times New Roman" w:hAnsi="Times New Roman" w:cs="Times New Roman"/>
          <w:bCs/>
          <w:color w:val="000000"/>
          <w:u w:val="single"/>
        </w:rPr>
      </w:pPr>
      <w:r w:rsidRPr="00F95834">
        <w:rPr>
          <w:rFonts w:ascii="Times New Roman" w:eastAsia="Times New Roman" w:hAnsi="Times New Roman" w:cs="Times New Roman"/>
          <w:color w:val="000000"/>
          <w:u w:val="single"/>
        </w:rPr>
        <w:t xml:space="preserve">Ovi dokumenti ne smiju biti stariji od 30 dana </w:t>
      </w:r>
      <w:r>
        <w:rPr>
          <w:rFonts w:ascii="Times New Roman" w:eastAsia="Times New Roman" w:hAnsi="Times New Roman" w:cs="Times New Roman"/>
          <w:color w:val="000000"/>
          <w:u w:val="single"/>
        </w:rPr>
        <w:t xml:space="preserve">od dana </w:t>
      </w:r>
      <w:r w:rsidRPr="00F95834">
        <w:rPr>
          <w:rFonts w:ascii="Times New Roman" w:eastAsia="Times New Roman" w:hAnsi="Times New Roman" w:cs="Times New Roman"/>
          <w:color w:val="000000"/>
          <w:u w:val="single"/>
        </w:rPr>
        <w:t>objave Poziva za dostavu ponuda.</w:t>
      </w:r>
      <w:r w:rsidR="00816B14" w:rsidRPr="00F95834">
        <w:rPr>
          <w:rFonts w:ascii="Times New Roman" w:eastAsia="Times New Roman" w:hAnsi="Times New Roman" w:cs="Times New Roman"/>
          <w:bCs/>
          <w:color w:val="000000"/>
          <w:u w:val="single"/>
        </w:rPr>
        <w:t xml:space="preserve"> </w:t>
      </w:r>
    </w:p>
    <w:p w:rsidR="00816B14" w:rsidRPr="00816B14" w:rsidRDefault="00816B14" w:rsidP="00816B14">
      <w:pPr>
        <w:spacing w:after="0" w:line="240" w:lineRule="auto"/>
        <w:jc w:val="both"/>
        <w:rPr>
          <w:rFonts w:ascii="Times New Roman" w:eastAsia="Times New Roman" w:hAnsi="Times New Roman" w:cs="Times New Roman"/>
          <w:b/>
          <w:bCs/>
          <w:color w:val="000000"/>
          <w:lang w:eastAsia="hr-HR"/>
        </w:rPr>
      </w:pPr>
    </w:p>
    <w:p w:rsidR="00240B17" w:rsidRPr="008948A6" w:rsidRDefault="00816B14" w:rsidP="008948A6">
      <w:pPr>
        <w:numPr>
          <w:ilvl w:val="0"/>
          <w:numId w:val="6"/>
        </w:numPr>
        <w:spacing w:after="0" w:line="240" w:lineRule="auto"/>
        <w:ind w:hanging="283"/>
        <w:jc w:val="both"/>
        <w:rPr>
          <w:rFonts w:ascii="Times New Roman" w:eastAsia="Times New Roman" w:hAnsi="Times New Roman" w:cs="Times New Roman"/>
          <w:color w:val="000000"/>
        </w:rPr>
      </w:pPr>
      <w:r w:rsidRPr="00816B14">
        <w:rPr>
          <w:rFonts w:ascii="Times New Roman" w:eastAsia="Times New Roman" w:hAnsi="Times New Roman" w:cs="Times New Roman"/>
          <w:color w:val="000000"/>
        </w:rPr>
        <w:t xml:space="preserve">Naručitelj će isključiti gospodarski subjekt iz postupka nabave ako utvrdi da gospodarski subjekt nije ispunio obvezu plaćanja dospjelih poreznih obveza i obveza za mirovinsko i zdravstvenog osiguranje. Kao dokaz da ne postoji razlog za isključenje iz postupka nabave, ponuditelj u ponudi </w:t>
      </w:r>
      <w:r w:rsidRPr="00816B14">
        <w:rPr>
          <w:rFonts w:ascii="Times New Roman" w:eastAsia="Times New Roman" w:hAnsi="Times New Roman" w:cs="Times New Roman"/>
          <w:b/>
          <w:color w:val="000000"/>
          <w:u w:val="single"/>
        </w:rPr>
        <w:t>prilaže potvrdu porezne uprave</w:t>
      </w:r>
      <w:r w:rsidRPr="00816B14">
        <w:rPr>
          <w:rFonts w:ascii="Times New Roman" w:eastAsia="Times New Roman" w:hAnsi="Times New Roman" w:cs="Times New Roman"/>
          <w:b/>
          <w:color w:val="000000"/>
        </w:rPr>
        <w:t xml:space="preserve"> </w:t>
      </w:r>
      <w:r w:rsidRPr="00816B14">
        <w:rPr>
          <w:rFonts w:ascii="Times New Roman" w:eastAsia="Times New Roman" w:hAnsi="Times New Roman" w:cs="Times New Roman"/>
          <w:color w:val="000000"/>
        </w:rPr>
        <w:t xml:space="preserve">ili drugog nadležnog tijela u državi poslovnog </w:t>
      </w:r>
      <w:proofErr w:type="spellStart"/>
      <w:r w:rsidRPr="00816B14">
        <w:rPr>
          <w:rFonts w:ascii="Times New Roman" w:eastAsia="Times New Roman" w:hAnsi="Times New Roman" w:cs="Times New Roman"/>
          <w:color w:val="000000"/>
        </w:rPr>
        <w:t>nastana</w:t>
      </w:r>
      <w:proofErr w:type="spellEnd"/>
      <w:r w:rsidRPr="00816B14">
        <w:rPr>
          <w:rFonts w:ascii="Times New Roman" w:eastAsia="Times New Roman" w:hAnsi="Times New Roman" w:cs="Times New Roman"/>
          <w:color w:val="000000"/>
        </w:rPr>
        <w:t xml:space="preserve"> kojom dokazuje da ne </w:t>
      </w:r>
      <w:r w:rsidR="00F95834">
        <w:rPr>
          <w:rFonts w:ascii="Times New Roman" w:eastAsia="Times New Roman" w:hAnsi="Times New Roman" w:cs="Times New Roman"/>
          <w:color w:val="000000"/>
        </w:rPr>
        <w:t xml:space="preserve">postoje razlozi za isključenje, </w:t>
      </w:r>
      <w:r w:rsidR="00F95834" w:rsidRPr="00F95834">
        <w:rPr>
          <w:rFonts w:ascii="Times New Roman" w:eastAsia="Times New Roman" w:hAnsi="Times New Roman" w:cs="Times New Roman"/>
          <w:color w:val="000000"/>
          <w:u w:val="single"/>
        </w:rPr>
        <w:t xml:space="preserve">ne stariju od 30 dana </w:t>
      </w:r>
      <w:r w:rsidR="00F95834">
        <w:rPr>
          <w:rFonts w:ascii="Times New Roman" w:eastAsia="Times New Roman" w:hAnsi="Times New Roman" w:cs="Times New Roman"/>
          <w:color w:val="000000"/>
          <w:u w:val="single"/>
        </w:rPr>
        <w:t xml:space="preserve">od dana </w:t>
      </w:r>
      <w:r w:rsidR="00F95834" w:rsidRPr="00F95834">
        <w:rPr>
          <w:rFonts w:ascii="Times New Roman" w:eastAsia="Times New Roman" w:hAnsi="Times New Roman" w:cs="Times New Roman"/>
          <w:color w:val="000000"/>
          <w:u w:val="single"/>
        </w:rPr>
        <w:t>objave Poziva za dostavu ponuda.</w:t>
      </w:r>
    </w:p>
    <w:p w:rsidR="008948A6" w:rsidRPr="008948A6" w:rsidRDefault="008948A6" w:rsidP="008948A6">
      <w:pPr>
        <w:spacing w:after="0" w:line="240" w:lineRule="auto"/>
        <w:ind w:left="360"/>
        <w:jc w:val="both"/>
        <w:rPr>
          <w:rFonts w:ascii="Times New Roman" w:eastAsia="Times New Roman" w:hAnsi="Times New Roman" w:cs="Times New Roman"/>
          <w:color w:val="000000"/>
        </w:rPr>
      </w:pPr>
    </w:p>
    <w:p w:rsidR="008948A6" w:rsidRDefault="00121D20" w:rsidP="00121D20">
      <w:pPr>
        <w:numPr>
          <w:ilvl w:val="0"/>
          <w:numId w:val="6"/>
        </w:numPr>
        <w:spacing w:after="0" w:line="240" w:lineRule="auto"/>
        <w:jc w:val="both"/>
        <w:rPr>
          <w:rFonts w:ascii="Times New Roman" w:eastAsia="Times New Roman" w:hAnsi="Times New Roman" w:cs="Times New Roman"/>
          <w:color w:val="000000"/>
        </w:rPr>
      </w:pPr>
      <w:r w:rsidRPr="00121D20">
        <w:rPr>
          <w:rFonts w:ascii="Times New Roman" w:eastAsia="Times New Roman" w:hAnsi="Times New Roman" w:cs="Times New Roman"/>
          <w:color w:val="000000"/>
        </w:rPr>
        <w:t>Pružatelj usluge treba priložiti dokaz da je upisan u Očevidnik prijevoznika otpada i registriran za prijevoz pokojnika</w:t>
      </w:r>
    </w:p>
    <w:p w:rsidR="008948A6" w:rsidRDefault="008948A6" w:rsidP="00121D20">
      <w:pPr>
        <w:pStyle w:val="Odlomakpopisa"/>
        <w:rPr>
          <w:color w:val="000000"/>
        </w:rPr>
      </w:pPr>
    </w:p>
    <w:p w:rsidR="00816B14" w:rsidRPr="00816B14" w:rsidRDefault="00816B14" w:rsidP="00816B14">
      <w:pPr>
        <w:keepNext/>
        <w:keepLines/>
        <w:spacing w:after="240" w:line="240" w:lineRule="auto"/>
        <w:jc w:val="both"/>
        <w:outlineLvl w:val="0"/>
        <w:rPr>
          <w:rFonts w:ascii="Times New Roman" w:eastAsia="Times New Roman" w:hAnsi="Times New Roman" w:cs="Times New Roman"/>
          <w:b/>
          <w:bCs/>
          <w:color w:val="000000"/>
          <w:sz w:val="24"/>
          <w:szCs w:val="28"/>
          <w:lang w:val="x-none" w:eastAsia="x-none"/>
        </w:rPr>
      </w:pPr>
      <w:bookmarkStart w:id="107" w:name="_Toc461013745"/>
      <w:bookmarkStart w:id="108" w:name="_Toc474478058"/>
      <w:bookmarkStart w:id="109" w:name="_Toc474751462"/>
      <w:bookmarkStart w:id="110" w:name="_Toc474751517"/>
      <w:bookmarkStart w:id="111" w:name="_Toc474751571"/>
      <w:bookmarkStart w:id="112" w:name="_Toc475006596"/>
      <w:bookmarkStart w:id="113" w:name="_Toc71875939"/>
      <w:r w:rsidRPr="00816B14">
        <w:rPr>
          <w:rFonts w:ascii="Times New Roman" w:eastAsia="Times New Roman" w:hAnsi="Times New Roman" w:cs="Times New Roman"/>
          <w:b/>
          <w:bCs/>
          <w:color w:val="000000"/>
          <w:sz w:val="24"/>
          <w:szCs w:val="28"/>
          <w:lang w:eastAsia="x-none"/>
        </w:rPr>
        <w:t>4</w:t>
      </w:r>
      <w:r w:rsidRPr="00816B14">
        <w:rPr>
          <w:rFonts w:ascii="Times New Roman" w:eastAsia="Times New Roman" w:hAnsi="Times New Roman" w:cs="Times New Roman"/>
          <w:b/>
          <w:bCs/>
          <w:color w:val="000000"/>
          <w:sz w:val="24"/>
          <w:szCs w:val="28"/>
          <w:lang w:val="x-none" w:eastAsia="x-none"/>
        </w:rPr>
        <w:t>. PODACI O PONUDI</w:t>
      </w:r>
      <w:bookmarkEnd w:id="107"/>
      <w:bookmarkEnd w:id="108"/>
      <w:bookmarkEnd w:id="109"/>
      <w:bookmarkEnd w:id="110"/>
      <w:bookmarkEnd w:id="111"/>
      <w:bookmarkEnd w:id="112"/>
      <w:bookmarkEnd w:id="113"/>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14" w:name="_Toc437413101"/>
      <w:bookmarkStart w:id="115" w:name="_Toc440616571"/>
      <w:bookmarkStart w:id="116" w:name="_Toc461013746"/>
      <w:bookmarkStart w:id="117" w:name="_Toc474478059"/>
      <w:bookmarkStart w:id="118" w:name="_Toc474751463"/>
      <w:bookmarkStart w:id="119" w:name="_Toc474751518"/>
      <w:bookmarkStart w:id="120" w:name="_Toc474751572"/>
      <w:bookmarkStart w:id="121" w:name="_Toc475006597"/>
      <w:bookmarkStart w:id="122" w:name="_Toc71875940"/>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.1</w:t>
      </w:r>
      <w:bookmarkStart w:id="123" w:name="_Toc461013747"/>
      <w:bookmarkStart w:id="124" w:name="_Toc474478060"/>
      <w:bookmarkEnd w:id="114"/>
      <w:bookmarkEnd w:id="115"/>
      <w:bookmarkEnd w:id="116"/>
      <w:bookmarkEnd w:id="117"/>
      <w:r w:rsidRPr="00816B14">
        <w:rPr>
          <w:rFonts w:ascii="Times New Roman" w:eastAsia="Times New Roman" w:hAnsi="Times New Roman" w:cs="Times New Roman"/>
          <w:b/>
          <w:bCs/>
          <w:iCs/>
          <w:sz w:val="24"/>
          <w:szCs w:val="28"/>
          <w:lang w:val="x-none" w:eastAsia="x-none"/>
        </w:rPr>
        <w:t>.  Sadržaj ponude</w:t>
      </w:r>
      <w:bookmarkEnd w:id="118"/>
      <w:bookmarkEnd w:id="119"/>
      <w:bookmarkEnd w:id="120"/>
      <w:bookmarkEnd w:id="121"/>
      <w:bookmarkEnd w:id="122"/>
      <w:bookmarkEnd w:id="123"/>
      <w:bookmarkEnd w:id="124"/>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sadrži:</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val="x-none" w:eastAsia="x-none"/>
        </w:rPr>
      </w:pPr>
      <w:r w:rsidRPr="00816B14">
        <w:rPr>
          <w:rFonts w:ascii="Times New Roman" w:eastAsia="Times New Roman" w:hAnsi="Times New Roman" w:cs="Times New Roman"/>
          <w:lang w:eastAsia="x-none"/>
        </w:rPr>
        <w:t>Obrazac ponudbenog lista (Privitak Poziva)</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Troškovnik predmeta nabave</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Dokumenti kojima ponuditelj dokazuje da ne postoje obvezni razlozi isključenja i dokazuju svoju profesionalnu, tehničku i stručnu sposobnost (točka 3. Poziva)</w:t>
      </w:r>
    </w:p>
    <w:p w:rsidR="00816B14" w:rsidRPr="00816B14" w:rsidRDefault="00816B14" w:rsidP="008D1054">
      <w:pPr>
        <w:keepNext/>
        <w:numPr>
          <w:ilvl w:val="1"/>
          <w:numId w:val="1"/>
        </w:numPr>
        <w:spacing w:before="240" w:after="60" w:line="240" w:lineRule="auto"/>
        <w:ind w:left="426" w:hanging="426"/>
        <w:jc w:val="both"/>
        <w:outlineLvl w:val="1"/>
        <w:rPr>
          <w:rFonts w:ascii="Times New Roman" w:eastAsia="Times New Roman" w:hAnsi="Times New Roman" w:cs="Times New Roman"/>
          <w:b/>
          <w:bCs/>
          <w:iCs/>
          <w:sz w:val="24"/>
          <w:szCs w:val="28"/>
          <w:lang w:eastAsia="x-none"/>
        </w:rPr>
      </w:pPr>
      <w:bookmarkStart w:id="125" w:name="_Toc71875941"/>
      <w:r w:rsidRPr="00816B14">
        <w:rPr>
          <w:rFonts w:ascii="Times New Roman" w:eastAsia="Times New Roman" w:hAnsi="Times New Roman" w:cs="Times New Roman"/>
          <w:b/>
          <w:bCs/>
          <w:iCs/>
          <w:sz w:val="24"/>
          <w:szCs w:val="28"/>
          <w:lang w:eastAsia="x-none"/>
        </w:rPr>
        <w:t>Datum, vrijeme, mjesto i način dostave ponuda</w:t>
      </w:r>
      <w:bookmarkEnd w:id="125"/>
    </w:p>
    <w:p w:rsidR="00816B14" w:rsidRPr="00816B14" w:rsidRDefault="00816B14" w:rsidP="00816B14">
      <w:pPr>
        <w:shd w:val="clear" w:color="auto" w:fill="D9E2F3"/>
        <w:spacing w:after="200" w:line="276" w:lineRule="auto"/>
        <w:jc w:val="both"/>
        <w:rPr>
          <w:rFonts w:ascii="Times New Roman" w:eastAsia="Times New Roman" w:hAnsi="Times New Roman" w:cs="Times New Roman"/>
          <w:lang w:eastAsia="hr-HR"/>
        </w:rPr>
      </w:pPr>
      <w:r w:rsidRPr="002A3090">
        <w:rPr>
          <w:rFonts w:ascii="Times New Roman" w:eastAsia="Times New Roman" w:hAnsi="Times New Roman" w:cs="Times New Roman"/>
          <w:bCs/>
          <w:lang w:eastAsia="hr-HR"/>
        </w:rPr>
        <w:t xml:space="preserve">Rok za dostavu ponuda je: </w:t>
      </w:r>
      <w:r w:rsidR="005F5405">
        <w:rPr>
          <w:rFonts w:ascii="Times New Roman" w:eastAsia="Times New Roman" w:hAnsi="Times New Roman" w:cs="Times New Roman"/>
          <w:b/>
          <w:bCs/>
          <w:u w:val="single"/>
          <w:lang w:eastAsia="hr-HR"/>
        </w:rPr>
        <w:t>2</w:t>
      </w:r>
      <w:r w:rsidR="00874410">
        <w:rPr>
          <w:rFonts w:ascii="Times New Roman" w:eastAsia="Times New Roman" w:hAnsi="Times New Roman" w:cs="Times New Roman"/>
          <w:b/>
          <w:bCs/>
          <w:u w:val="single"/>
          <w:lang w:eastAsia="hr-HR"/>
        </w:rPr>
        <w:t>1</w:t>
      </w:r>
      <w:r w:rsidR="00224C12" w:rsidRPr="00121D20">
        <w:rPr>
          <w:rFonts w:ascii="Times New Roman" w:eastAsia="Times New Roman" w:hAnsi="Times New Roman" w:cs="Times New Roman"/>
          <w:b/>
          <w:u w:val="single"/>
          <w:lang w:eastAsia="hr-HR"/>
        </w:rPr>
        <w:t>.</w:t>
      </w:r>
      <w:r w:rsidR="00121D20">
        <w:rPr>
          <w:rFonts w:ascii="Times New Roman" w:eastAsia="Times New Roman" w:hAnsi="Times New Roman" w:cs="Times New Roman"/>
          <w:b/>
          <w:u w:val="single"/>
          <w:lang w:eastAsia="hr-HR"/>
        </w:rPr>
        <w:t>1</w:t>
      </w:r>
      <w:r w:rsidR="00224C12" w:rsidRPr="002A3090">
        <w:rPr>
          <w:rFonts w:ascii="Times New Roman" w:eastAsia="Times New Roman" w:hAnsi="Times New Roman" w:cs="Times New Roman"/>
          <w:b/>
          <w:u w:val="single"/>
          <w:lang w:eastAsia="hr-HR"/>
        </w:rPr>
        <w:t>.202</w:t>
      </w:r>
      <w:r w:rsidR="00874410">
        <w:rPr>
          <w:rFonts w:ascii="Times New Roman" w:eastAsia="Times New Roman" w:hAnsi="Times New Roman" w:cs="Times New Roman"/>
          <w:b/>
          <w:u w:val="single"/>
          <w:lang w:eastAsia="hr-HR"/>
        </w:rPr>
        <w:t>6</w:t>
      </w:r>
      <w:r w:rsidR="00224C12" w:rsidRPr="002A3090">
        <w:rPr>
          <w:rFonts w:ascii="Times New Roman" w:eastAsia="Times New Roman" w:hAnsi="Times New Roman" w:cs="Times New Roman"/>
          <w:b/>
          <w:u w:val="single"/>
          <w:lang w:eastAsia="hr-HR"/>
        </w:rPr>
        <w:t>. godine do 1</w:t>
      </w:r>
      <w:r w:rsidR="008D1054" w:rsidRPr="002A3090">
        <w:rPr>
          <w:rFonts w:ascii="Times New Roman" w:eastAsia="Times New Roman" w:hAnsi="Times New Roman" w:cs="Times New Roman"/>
          <w:b/>
          <w:u w:val="single"/>
          <w:lang w:eastAsia="hr-HR"/>
        </w:rPr>
        <w:t>2</w:t>
      </w:r>
      <w:r w:rsidRPr="002A3090">
        <w:rPr>
          <w:rFonts w:ascii="Times New Roman" w:eastAsia="Times New Roman" w:hAnsi="Times New Roman" w:cs="Times New Roman"/>
          <w:b/>
          <w:u w:val="single"/>
          <w:lang w:eastAsia="hr-HR"/>
        </w:rPr>
        <w:t>:00 sati.</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u w:val="single"/>
          <w:lang w:eastAsia="hr-HR"/>
        </w:rPr>
        <w:t>Ponuditelji dostavljaju ponudu u zatvorenoj omotnici u ured Urudžbenog zapisnika KBC-a Osijek, na adresu</w:t>
      </w:r>
      <w:r w:rsidRPr="00816B14">
        <w:rPr>
          <w:rFonts w:ascii="Times New Roman" w:eastAsia="Times New Roman" w:hAnsi="Times New Roman" w:cs="Times New Roman"/>
          <w:b/>
          <w:bCs/>
          <w:lang w:eastAsia="hr-HR"/>
        </w:rPr>
        <w:t>:</w:t>
      </w:r>
    </w:p>
    <w:p w:rsidR="00816B14" w:rsidRPr="00121D20" w:rsidRDefault="00816B14" w:rsidP="00816B14">
      <w:pPr>
        <w:spacing w:after="0" w:line="240" w:lineRule="auto"/>
        <w:jc w:val="both"/>
        <w:rPr>
          <w:rFonts w:ascii="Times New Roman" w:eastAsia="Times New Roman" w:hAnsi="Times New Roman" w:cs="Times New Roman"/>
          <w:b/>
          <w:bCs/>
          <w:sz w:val="16"/>
          <w:szCs w:val="16"/>
          <w:lang w:eastAsia="hr-HR"/>
        </w:rPr>
      </w:pP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r w:rsidRPr="00816B14">
        <w:rPr>
          <w:rFonts w:ascii="Times New Roman" w:eastAsia="Times New Roman" w:hAnsi="Times New Roman" w:cs="Times New Roman"/>
          <w:b/>
          <w:bCs/>
          <w:lang w:eastAsia="hr-HR"/>
        </w:rPr>
        <w:tab/>
        <w:t>KLINIČKI BOLNIČKI CENTAR OSIJEK</w:t>
      </w:r>
      <w:r w:rsidR="00121D20">
        <w:rPr>
          <w:rFonts w:ascii="Times New Roman" w:eastAsia="Times New Roman" w:hAnsi="Times New Roman" w:cs="Times New Roman"/>
          <w:b/>
          <w:bCs/>
          <w:lang w:eastAsia="hr-HR"/>
        </w:rPr>
        <w:t xml:space="preserve">, </w:t>
      </w:r>
      <w:r w:rsidRPr="00816B14">
        <w:rPr>
          <w:rFonts w:ascii="Times New Roman" w:eastAsia="Times New Roman" w:hAnsi="Times New Roman" w:cs="Times New Roman"/>
          <w:b/>
          <w:bCs/>
          <w:lang w:eastAsia="hr-HR"/>
        </w:rPr>
        <w:t xml:space="preserve">J. </w:t>
      </w:r>
      <w:proofErr w:type="spellStart"/>
      <w:r w:rsidRPr="00816B14">
        <w:rPr>
          <w:rFonts w:ascii="Times New Roman" w:eastAsia="Times New Roman" w:hAnsi="Times New Roman" w:cs="Times New Roman"/>
          <w:b/>
          <w:bCs/>
          <w:lang w:eastAsia="hr-HR"/>
        </w:rPr>
        <w:t>Huttlera</w:t>
      </w:r>
      <w:proofErr w:type="spellEnd"/>
      <w:r w:rsidRPr="00816B14">
        <w:rPr>
          <w:rFonts w:ascii="Times New Roman" w:eastAsia="Times New Roman" w:hAnsi="Times New Roman" w:cs="Times New Roman"/>
          <w:b/>
          <w:bCs/>
          <w:lang w:eastAsia="hr-HR"/>
        </w:rPr>
        <w:t xml:space="preserve"> 4</w:t>
      </w:r>
      <w:r w:rsidR="008D1054">
        <w:rPr>
          <w:rFonts w:ascii="Times New Roman" w:eastAsia="Times New Roman" w:hAnsi="Times New Roman" w:cs="Times New Roman"/>
          <w:b/>
          <w:bCs/>
          <w:lang w:eastAsia="hr-HR"/>
        </w:rPr>
        <w:t xml:space="preserve">, </w:t>
      </w:r>
      <w:r w:rsidRPr="00816B14">
        <w:rPr>
          <w:rFonts w:ascii="Times New Roman" w:eastAsia="Times New Roman" w:hAnsi="Times New Roman" w:cs="Times New Roman"/>
          <w:b/>
          <w:bCs/>
          <w:lang w:eastAsia="hr-HR"/>
        </w:rPr>
        <w:t>31000 Osijek</w:t>
      </w:r>
    </w:p>
    <w:p w:rsidR="00816B14" w:rsidRPr="00121D20" w:rsidRDefault="00816B14" w:rsidP="00816B14">
      <w:pPr>
        <w:spacing w:after="0" w:line="240" w:lineRule="auto"/>
        <w:jc w:val="both"/>
        <w:rPr>
          <w:rFonts w:ascii="Times New Roman" w:eastAsia="Times New Roman" w:hAnsi="Times New Roman" w:cs="Times New Roman"/>
          <w:sz w:val="16"/>
          <w:szCs w:val="16"/>
          <w:lang w:eastAsia="hr-HR"/>
        </w:rPr>
      </w:pP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u w:val="single"/>
          <w:lang w:eastAsia="hr-HR"/>
        </w:rPr>
        <w:t xml:space="preserve"> Na omotnici mora biti naznačeno:</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adresa i OIB ponuditelja,</w:t>
      </w:r>
    </w:p>
    <w:p w:rsidR="00816B14" w:rsidRPr="00816B14" w:rsidRDefault="00816B14" w:rsidP="00121D20">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predmeta nabave: „</w:t>
      </w:r>
      <w:r w:rsidR="00DD6BC0" w:rsidRPr="00DD6BC0">
        <w:rPr>
          <w:rFonts w:ascii="Times New Roman" w:eastAsia="Times New Roman" w:hAnsi="Times New Roman" w:cs="Times New Roman"/>
          <w:b/>
          <w:bCs/>
          <w:lang w:eastAsia="hr-HR"/>
        </w:rPr>
        <w:t>USLUGA PRIJEVOZA I ZBRINJAVANJE PATOLOŠKOG OTPADA</w:t>
      </w:r>
      <w:r w:rsidRPr="00816B14">
        <w:rPr>
          <w:rFonts w:ascii="Times New Roman" w:eastAsia="Times New Roman" w:hAnsi="Times New Roman" w:cs="Times New Roman"/>
          <w:b/>
          <w:bCs/>
          <w:i/>
          <w:lang w:eastAsia="hr-HR"/>
        </w:rPr>
        <w:t>“</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 xml:space="preserve">evidencijski broj nabave: </w:t>
      </w:r>
      <w:r w:rsidRPr="00816B14">
        <w:rPr>
          <w:rFonts w:ascii="Times New Roman" w:eastAsia="Times New Roman" w:hAnsi="Times New Roman" w:cs="Times New Roman"/>
          <w:b/>
          <w:bCs/>
          <w:color w:val="000000"/>
          <w:lang w:eastAsia="hr-HR"/>
        </w:rPr>
        <w:t>JN-</w:t>
      </w:r>
      <w:r w:rsidR="008D1054">
        <w:rPr>
          <w:rFonts w:ascii="Times New Roman" w:eastAsia="Times New Roman" w:hAnsi="Times New Roman" w:cs="Times New Roman"/>
          <w:b/>
          <w:bCs/>
          <w:color w:val="000000"/>
          <w:lang w:eastAsia="hr-HR"/>
        </w:rPr>
        <w:t>2</w:t>
      </w:r>
      <w:r w:rsidR="00DD6BC0">
        <w:rPr>
          <w:rFonts w:ascii="Times New Roman" w:eastAsia="Times New Roman" w:hAnsi="Times New Roman" w:cs="Times New Roman"/>
          <w:b/>
          <w:bCs/>
          <w:color w:val="000000"/>
          <w:lang w:eastAsia="hr-HR"/>
        </w:rPr>
        <w:t>6</w:t>
      </w:r>
      <w:r w:rsidR="009B292C">
        <w:rPr>
          <w:rFonts w:ascii="Times New Roman" w:eastAsia="Times New Roman" w:hAnsi="Times New Roman" w:cs="Times New Roman"/>
          <w:b/>
          <w:bCs/>
          <w:color w:val="000000"/>
          <w:lang w:eastAsia="hr-HR"/>
        </w:rPr>
        <w:t>/</w:t>
      </w:r>
      <w:r w:rsidR="00DD6BC0">
        <w:rPr>
          <w:rFonts w:ascii="Times New Roman" w:eastAsia="Times New Roman" w:hAnsi="Times New Roman" w:cs="Times New Roman"/>
          <w:b/>
          <w:bCs/>
          <w:color w:val="000000"/>
          <w:lang w:eastAsia="hr-HR"/>
        </w:rPr>
        <w:t>3</w:t>
      </w:r>
      <w:r w:rsidR="00121D20">
        <w:rPr>
          <w:rFonts w:ascii="Times New Roman" w:eastAsia="Times New Roman" w:hAnsi="Times New Roman" w:cs="Times New Roman"/>
          <w:b/>
          <w:bCs/>
          <w:color w:val="000000"/>
          <w:lang w:eastAsia="hr-HR"/>
        </w:rPr>
        <w:t>6</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naznaka »</w:t>
      </w:r>
      <w:r w:rsidRPr="00816B14">
        <w:rPr>
          <w:rFonts w:ascii="Times New Roman" w:eastAsia="Times New Roman" w:hAnsi="Times New Roman" w:cs="Times New Roman"/>
          <w:b/>
          <w:bCs/>
          <w:u w:val="single"/>
          <w:lang w:eastAsia="hr-HR"/>
        </w:rPr>
        <w:t>ne otvaraj</w:t>
      </w:r>
      <w:r w:rsidRPr="00816B14">
        <w:rPr>
          <w:rFonts w:ascii="Times New Roman" w:eastAsia="Times New Roman" w:hAnsi="Times New Roman" w:cs="Times New Roman"/>
          <w:b/>
          <w:bCs/>
          <w:lang w:eastAsia="hr-HR"/>
        </w:rPr>
        <w:t>«</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lastRenderedPageBreak/>
        <w:tab/>
      </w:r>
    </w:p>
    <w:p w:rsidR="00816B14" w:rsidRPr="00816B14" w:rsidRDefault="00816B14" w:rsidP="00816B14">
      <w:pPr>
        <w:spacing w:after="200" w:line="240" w:lineRule="auto"/>
        <w:jc w:val="both"/>
        <w:rPr>
          <w:rFonts w:ascii="Times New Roman" w:eastAsia="Times New Roman" w:hAnsi="Times New Roman" w:cs="Times New Roman"/>
          <w:lang w:eastAsia="hr-HR"/>
        </w:rPr>
      </w:pPr>
      <w:bookmarkStart w:id="126" w:name="_Toc474751467"/>
      <w:bookmarkStart w:id="127" w:name="_Toc474751522"/>
      <w:bookmarkStart w:id="128" w:name="_Toc474751576"/>
      <w:bookmarkStart w:id="129" w:name="_Toc475006601"/>
      <w:bookmarkStart w:id="130" w:name="_Toc461013752"/>
      <w:bookmarkStart w:id="131" w:name="_Toc474478065"/>
      <w:r w:rsidRPr="00816B14">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2" w:name="_Toc71875942"/>
      <w:r w:rsidRPr="00816B14">
        <w:rPr>
          <w:rFonts w:ascii="Times New Roman" w:eastAsia="Times New Roman" w:hAnsi="Times New Roman" w:cs="Times New Roman"/>
          <w:b/>
          <w:bCs/>
          <w:iCs/>
          <w:sz w:val="24"/>
          <w:szCs w:val="28"/>
          <w:lang w:val="x-none" w:eastAsia="x-none"/>
        </w:rPr>
        <w:t>4.3. Rok valjanosti ponude</w:t>
      </w:r>
      <w:bookmarkEnd w:id="132"/>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3" w:name="_Toc71875943"/>
      <w:r w:rsidRPr="00816B14">
        <w:rPr>
          <w:rFonts w:ascii="Times New Roman" w:eastAsia="Times New Roman" w:hAnsi="Times New Roman" w:cs="Times New Roman"/>
          <w:b/>
          <w:bCs/>
          <w:iCs/>
          <w:sz w:val="24"/>
          <w:szCs w:val="28"/>
          <w:lang w:eastAsia="x-none"/>
        </w:rPr>
        <w:t xml:space="preserve">4.4. </w:t>
      </w:r>
      <w:r w:rsidRPr="00816B14">
        <w:rPr>
          <w:rFonts w:ascii="Times New Roman" w:eastAsia="Times New Roman" w:hAnsi="Times New Roman" w:cs="Times New Roman"/>
          <w:b/>
          <w:bCs/>
          <w:iCs/>
          <w:sz w:val="24"/>
          <w:szCs w:val="28"/>
          <w:lang w:val="x-none" w:eastAsia="x-none"/>
        </w:rPr>
        <w:t>Kriterij za odabir ponude</w:t>
      </w:r>
      <w:bookmarkEnd w:id="133"/>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Kriterij za odabir ponude je najniža cijena ponude.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4" w:name="_Toc71875944"/>
      <w:r w:rsidRPr="00816B14">
        <w:rPr>
          <w:rFonts w:ascii="Times New Roman" w:eastAsia="Times New Roman" w:hAnsi="Times New Roman" w:cs="Times New Roman"/>
          <w:b/>
          <w:bCs/>
          <w:iCs/>
          <w:sz w:val="24"/>
          <w:szCs w:val="28"/>
          <w:lang w:val="x-none" w:eastAsia="x-none"/>
        </w:rPr>
        <w:t xml:space="preserve">4.5. </w:t>
      </w:r>
      <w:r w:rsidRPr="00816B14">
        <w:rPr>
          <w:rFonts w:ascii="Times New Roman" w:eastAsia="Times New Roman" w:hAnsi="Times New Roman" w:cs="Times New Roman"/>
          <w:b/>
          <w:bCs/>
          <w:iCs/>
          <w:sz w:val="24"/>
          <w:szCs w:val="28"/>
          <w:lang w:eastAsia="x-none"/>
        </w:rPr>
        <w:t>Cijena</w:t>
      </w:r>
      <w:r w:rsidRPr="00816B14">
        <w:rPr>
          <w:rFonts w:ascii="Times New Roman" w:eastAsia="Times New Roman" w:hAnsi="Times New Roman" w:cs="Times New Roman"/>
          <w:b/>
          <w:bCs/>
          <w:iCs/>
          <w:sz w:val="24"/>
          <w:szCs w:val="28"/>
          <w:lang w:val="x-none" w:eastAsia="x-none"/>
        </w:rPr>
        <w:t xml:space="preserve"> i valuta ponude</w:t>
      </w:r>
      <w:bookmarkEnd w:id="126"/>
      <w:bookmarkEnd w:id="127"/>
      <w:bookmarkEnd w:id="128"/>
      <w:bookmarkEnd w:id="129"/>
      <w:bookmarkEnd w:id="134"/>
    </w:p>
    <w:p w:rsidR="0016264F"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Ponuditelj izražava cijenu ponude u </w:t>
      </w:r>
      <w:r w:rsidR="008D1054">
        <w:rPr>
          <w:rFonts w:ascii="Times New Roman" w:eastAsia="Times New Roman" w:hAnsi="Times New Roman" w:cs="Times New Roman"/>
          <w:lang w:eastAsia="hr-HR"/>
        </w:rPr>
        <w:t>eurima (</w:t>
      </w:r>
      <w:r w:rsidR="008D1054" w:rsidRPr="008D1054">
        <w:rPr>
          <w:rFonts w:ascii="Times New Roman" w:eastAsia="Times New Roman" w:hAnsi="Times New Roman" w:cs="Times New Roman"/>
          <w:lang w:eastAsia="hr-HR"/>
        </w:rPr>
        <w:t>€</w:t>
      </w:r>
      <w:r w:rsidR="008D1054">
        <w:rPr>
          <w:rFonts w:ascii="Times New Roman" w:eastAsia="Times New Roman" w:hAnsi="Times New Roman" w:cs="Times New Roman"/>
          <w:lang w:eastAsia="hr-HR"/>
        </w:rPr>
        <w:t>/EUR)</w:t>
      </w:r>
      <w:r w:rsidRPr="00816B14">
        <w:rPr>
          <w:rFonts w:ascii="Times New Roman" w:eastAsia="Times New Roman" w:hAnsi="Times New Roman" w:cs="Times New Roman"/>
          <w:lang w:eastAsia="hr-HR"/>
        </w:rPr>
        <w:t xml:space="preserve">, cijena se piše brojkama. U cijenu ponude bez poreza na dodanu vrijednost moraju biti uračunati svi troškovi, popusti, fco. KBC Osijek. </w:t>
      </w: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Cijena ponude je nepromjenjiva tijekom trajanja </w:t>
      </w:r>
      <w:r w:rsidR="008948A6">
        <w:rPr>
          <w:rFonts w:ascii="Times New Roman" w:eastAsia="Times New Roman" w:hAnsi="Times New Roman" w:cs="Times New Roman"/>
          <w:lang w:eastAsia="hr-HR"/>
        </w:rPr>
        <w:t xml:space="preserve">okvirnog </w:t>
      </w:r>
      <w:r w:rsidR="00121D20">
        <w:rPr>
          <w:rFonts w:ascii="Times New Roman" w:eastAsia="Times New Roman" w:hAnsi="Times New Roman" w:cs="Times New Roman"/>
          <w:lang w:eastAsia="hr-HR"/>
        </w:rPr>
        <w:t>ugovora</w:t>
      </w:r>
      <w:r w:rsidRPr="00816B14">
        <w:rPr>
          <w:rFonts w:ascii="Times New Roman" w:eastAsia="Times New Roman" w:hAnsi="Times New Roman" w:cs="Times New Roman"/>
          <w:lang w:eastAsia="hr-HR"/>
        </w:rPr>
        <w:t xml:space="preserve">. </w:t>
      </w:r>
      <w:bookmarkStart w:id="135" w:name="_Toc461013755"/>
      <w:bookmarkStart w:id="136" w:name="_Toc474478068"/>
      <w:bookmarkStart w:id="137" w:name="_Toc474751468"/>
      <w:bookmarkStart w:id="138" w:name="_Toc474751523"/>
      <w:bookmarkStart w:id="139" w:name="_Toc474751577"/>
      <w:bookmarkStart w:id="140" w:name="_Toc475006602"/>
      <w:bookmarkEnd w:id="130"/>
      <w:bookmarkEnd w:id="131"/>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1" w:name="_Toc71875945"/>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 xml:space="preserve">.6. </w:t>
      </w:r>
      <w:bookmarkStart w:id="142" w:name="_Toc461013758"/>
      <w:bookmarkStart w:id="143" w:name="_Toc474478071"/>
      <w:bookmarkStart w:id="144" w:name="_Toc474751471"/>
      <w:bookmarkStart w:id="145" w:name="_Toc474751526"/>
      <w:bookmarkStart w:id="146" w:name="_Toc474751580"/>
      <w:bookmarkStart w:id="147" w:name="_Toc475006605"/>
      <w:bookmarkEnd w:id="135"/>
      <w:bookmarkEnd w:id="136"/>
      <w:bookmarkEnd w:id="137"/>
      <w:bookmarkEnd w:id="138"/>
      <w:bookmarkEnd w:id="139"/>
      <w:bookmarkEnd w:id="140"/>
      <w:r w:rsidRPr="00816B14">
        <w:rPr>
          <w:rFonts w:ascii="Times New Roman" w:eastAsia="Times New Roman" w:hAnsi="Times New Roman" w:cs="Times New Roman"/>
          <w:b/>
          <w:bCs/>
          <w:iCs/>
          <w:sz w:val="24"/>
          <w:szCs w:val="28"/>
          <w:lang w:val="x-none" w:eastAsia="x-none"/>
        </w:rPr>
        <w:t>Jezik i pismo ponude</w:t>
      </w:r>
      <w:bookmarkEnd w:id="141"/>
      <w:bookmarkEnd w:id="142"/>
      <w:bookmarkEnd w:id="143"/>
      <w:bookmarkEnd w:id="144"/>
      <w:bookmarkEnd w:id="145"/>
      <w:bookmarkEnd w:id="146"/>
      <w:bookmarkEnd w:id="147"/>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se zajedno s pripadajućom dokumentacijom izrađuje na hrvatskom jeziku i latiničnom pismu.</w:t>
      </w:r>
    </w:p>
    <w:p w:rsidR="008948A6" w:rsidRDefault="008948A6" w:rsidP="00121D20">
      <w:pPr>
        <w:keepNext/>
        <w:keepLines/>
        <w:spacing w:line="276" w:lineRule="auto"/>
        <w:jc w:val="both"/>
        <w:outlineLvl w:val="0"/>
        <w:rPr>
          <w:rFonts w:ascii="Times New Roman" w:eastAsia="Times New Roman" w:hAnsi="Times New Roman" w:cs="Times New Roman"/>
          <w:b/>
          <w:bCs/>
          <w:color w:val="000000"/>
          <w:sz w:val="24"/>
          <w:szCs w:val="28"/>
          <w:lang w:eastAsia="x-none"/>
        </w:rPr>
      </w:pPr>
      <w:bookmarkStart w:id="148" w:name="_Toc461013759"/>
      <w:bookmarkStart w:id="149" w:name="_Toc474478072"/>
      <w:bookmarkStart w:id="150" w:name="_Toc474751472"/>
      <w:bookmarkStart w:id="151" w:name="_Toc474751527"/>
      <w:bookmarkStart w:id="152" w:name="_Toc474751581"/>
      <w:bookmarkStart w:id="153" w:name="_Toc475006606"/>
      <w:bookmarkStart w:id="154" w:name="_Toc71875946"/>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val="x-none" w:eastAsia="x-none"/>
        </w:rPr>
      </w:pPr>
      <w:r w:rsidRPr="00816B14">
        <w:rPr>
          <w:rFonts w:ascii="Times New Roman" w:eastAsia="Times New Roman" w:hAnsi="Times New Roman" w:cs="Times New Roman"/>
          <w:b/>
          <w:bCs/>
          <w:color w:val="000000"/>
          <w:sz w:val="24"/>
          <w:szCs w:val="28"/>
          <w:lang w:eastAsia="x-none"/>
        </w:rPr>
        <w:t>5</w:t>
      </w:r>
      <w:r w:rsidRPr="00816B14">
        <w:rPr>
          <w:rFonts w:ascii="Times New Roman" w:eastAsia="Times New Roman" w:hAnsi="Times New Roman" w:cs="Times New Roman"/>
          <w:b/>
          <w:bCs/>
          <w:color w:val="000000"/>
          <w:sz w:val="24"/>
          <w:szCs w:val="28"/>
          <w:lang w:val="x-none" w:eastAsia="x-none"/>
        </w:rPr>
        <w:t>.  OSTALE ODREDBE</w:t>
      </w:r>
      <w:bookmarkEnd w:id="148"/>
      <w:bookmarkEnd w:id="149"/>
      <w:bookmarkEnd w:id="150"/>
      <w:bookmarkEnd w:id="151"/>
      <w:bookmarkEnd w:id="152"/>
      <w:bookmarkEnd w:id="153"/>
      <w:bookmarkEnd w:id="154"/>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55" w:name="_Toc461013767"/>
      <w:bookmarkStart w:id="156" w:name="_Toc474478080"/>
      <w:bookmarkStart w:id="157" w:name="_Toc474751480"/>
      <w:bookmarkStart w:id="158" w:name="_Toc474751534"/>
      <w:bookmarkStart w:id="159" w:name="_Toc474751588"/>
      <w:bookmarkStart w:id="160" w:name="_Toc475006613"/>
      <w:bookmarkStart w:id="161" w:name="_Toc71875949"/>
      <w:r w:rsidRPr="00816B14">
        <w:rPr>
          <w:rFonts w:ascii="Times New Roman" w:eastAsia="Times New Roman" w:hAnsi="Times New Roman" w:cs="Times New Roman"/>
          <w:b/>
          <w:bCs/>
          <w:iCs/>
          <w:sz w:val="24"/>
          <w:szCs w:val="28"/>
          <w:lang w:eastAsia="x-none"/>
        </w:rPr>
        <w:t>5</w:t>
      </w:r>
      <w:r w:rsidRPr="00816B14">
        <w:rPr>
          <w:rFonts w:ascii="Times New Roman" w:eastAsia="Times New Roman" w:hAnsi="Times New Roman" w:cs="Times New Roman"/>
          <w:b/>
          <w:bCs/>
          <w:iCs/>
          <w:sz w:val="24"/>
          <w:szCs w:val="28"/>
          <w:lang w:val="x-none" w:eastAsia="x-none"/>
        </w:rPr>
        <w:t>.</w:t>
      </w:r>
      <w:r w:rsidR="00121D20">
        <w:rPr>
          <w:rFonts w:ascii="Times New Roman" w:eastAsia="Times New Roman" w:hAnsi="Times New Roman" w:cs="Times New Roman"/>
          <w:b/>
          <w:bCs/>
          <w:iCs/>
          <w:sz w:val="24"/>
          <w:szCs w:val="28"/>
          <w:lang w:eastAsia="x-none"/>
        </w:rPr>
        <w:t>1</w:t>
      </w:r>
      <w:r w:rsidRPr="00816B14">
        <w:rPr>
          <w:rFonts w:ascii="Times New Roman" w:eastAsia="Times New Roman" w:hAnsi="Times New Roman" w:cs="Times New Roman"/>
          <w:b/>
          <w:bCs/>
          <w:iCs/>
          <w:sz w:val="24"/>
          <w:szCs w:val="28"/>
          <w:lang w:val="x-none" w:eastAsia="x-none"/>
        </w:rPr>
        <w:t xml:space="preserve">. Rok za donošenje </w:t>
      </w:r>
      <w:r w:rsidRPr="00816B14">
        <w:rPr>
          <w:rFonts w:ascii="Times New Roman" w:eastAsia="Times New Roman" w:hAnsi="Times New Roman" w:cs="Times New Roman"/>
          <w:b/>
          <w:bCs/>
          <w:iCs/>
          <w:sz w:val="24"/>
          <w:szCs w:val="28"/>
          <w:lang w:eastAsia="x-none"/>
        </w:rPr>
        <w:t>o</w:t>
      </w:r>
      <w:proofErr w:type="spellStart"/>
      <w:r w:rsidRPr="00816B14">
        <w:rPr>
          <w:rFonts w:ascii="Times New Roman" w:eastAsia="Times New Roman" w:hAnsi="Times New Roman" w:cs="Times New Roman"/>
          <w:b/>
          <w:bCs/>
          <w:iCs/>
          <w:sz w:val="24"/>
          <w:szCs w:val="28"/>
          <w:lang w:val="x-none" w:eastAsia="x-none"/>
        </w:rPr>
        <w:t>dluke</w:t>
      </w:r>
      <w:proofErr w:type="spellEnd"/>
      <w:r w:rsidRPr="00816B14">
        <w:rPr>
          <w:rFonts w:ascii="Times New Roman" w:eastAsia="Times New Roman" w:hAnsi="Times New Roman" w:cs="Times New Roman"/>
          <w:b/>
          <w:bCs/>
          <w:iCs/>
          <w:sz w:val="24"/>
          <w:szCs w:val="28"/>
          <w:lang w:val="x-none" w:eastAsia="x-none"/>
        </w:rPr>
        <w:t xml:space="preserve"> o odabiru ili </w:t>
      </w:r>
      <w:r w:rsidRPr="00816B14">
        <w:rPr>
          <w:rFonts w:ascii="Times New Roman" w:eastAsia="Times New Roman" w:hAnsi="Times New Roman" w:cs="Times New Roman"/>
          <w:b/>
          <w:bCs/>
          <w:iCs/>
          <w:sz w:val="24"/>
          <w:szCs w:val="28"/>
          <w:lang w:eastAsia="x-none"/>
        </w:rPr>
        <w:t>o</w:t>
      </w:r>
      <w:proofErr w:type="spellStart"/>
      <w:r w:rsidRPr="00816B14">
        <w:rPr>
          <w:rFonts w:ascii="Times New Roman" w:eastAsia="Times New Roman" w:hAnsi="Times New Roman" w:cs="Times New Roman"/>
          <w:b/>
          <w:bCs/>
          <w:iCs/>
          <w:sz w:val="24"/>
          <w:szCs w:val="28"/>
          <w:lang w:val="x-none" w:eastAsia="x-none"/>
        </w:rPr>
        <w:t>dluke</w:t>
      </w:r>
      <w:proofErr w:type="spellEnd"/>
      <w:r w:rsidRPr="00816B14">
        <w:rPr>
          <w:rFonts w:ascii="Times New Roman" w:eastAsia="Times New Roman" w:hAnsi="Times New Roman" w:cs="Times New Roman"/>
          <w:b/>
          <w:bCs/>
          <w:iCs/>
          <w:sz w:val="24"/>
          <w:szCs w:val="28"/>
          <w:lang w:val="x-none" w:eastAsia="x-none"/>
        </w:rPr>
        <w:t xml:space="preserve"> o poništenju</w:t>
      </w:r>
      <w:bookmarkEnd w:id="155"/>
      <w:bookmarkEnd w:id="156"/>
      <w:bookmarkEnd w:id="157"/>
      <w:bookmarkEnd w:id="158"/>
      <w:bookmarkEnd w:id="159"/>
      <w:bookmarkEnd w:id="160"/>
      <w:bookmarkEnd w:id="161"/>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Rok za donošenje odluke o odabiru ili odluke o poništenju počinje teći danom isteka </w:t>
      </w:r>
      <w:r w:rsidR="006D2356">
        <w:rPr>
          <w:rFonts w:ascii="Times New Roman" w:eastAsia="Times New Roman" w:hAnsi="Times New Roman" w:cs="Times New Roman"/>
          <w:lang w:eastAsia="hr-HR"/>
        </w:rPr>
        <w:t>roka za dostavu ponude, iznosi 3</w:t>
      </w:r>
      <w:r w:rsidRPr="00816B14">
        <w:rPr>
          <w:rFonts w:ascii="Times New Roman" w:eastAsia="Times New Roman" w:hAnsi="Times New Roman" w:cs="Times New Roman"/>
          <w:lang w:eastAsia="hr-HR"/>
        </w:rPr>
        <w:t xml:space="preserve">0 dana od dana isteka roka za dostavu ponude.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62" w:name="_Toc461013768"/>
      <w:bookmarkStart w:id="163" w:name="_Toc474478081"/>
      <w:bookmarkStart w:id="164" w:name="_Toc474751481"/>
      <w:bookmarkStart w:id="165" w:name="_Toc474751535"/>
      <w:bookmarkStart w:id="166" w:name="_Toc474751589"/>
      <w:bookmarkStart w:id="167" w:name="_Toc475006614"/>
      <w:bookmarkStart w:id="168" w:name="_Toc71875950"/>
      <w:r w:rsidRPr="00816B14">
        <w:rPr>
          <w:rFonts w:ascii="Times New Roman" w:eastAsia="Times New Roman" w:hAnsi="Times New Roman" w:cs="Times New Roman"/>
          <w:b/>
          <w:bCs/>
          <w:iCs/>
          <w:sz w:val="24"/>
          <w:szCs w:val="28"/>
          <w:lang w:eastAsia="x-none"/>
        </w:rPr>
        <w:t>5.</w:t>
      </w:r>
      <w:r w:rsidR="00121D20">
        <w:rPr>
          <w:rFonts w:ascii="Times New Roman" w:eastAsia="Times New Roman" w:hAnsi="Times New Roman" w:cs="Times New Roman"/>
          <w:b/>
          <w:bCs/>
          <w:iCs/>
          <w:sz w:val="24"/>
          <w:szCs w:val="28"/>
          <w:lang w:eastAsia="x-none"/>
        </w:rPr>
        <w:t>2</w:t>
      </w:r>
      <w:r w:rsidRPr="00816B14">
        <w:rPr>
          <w:rFonts w:ascii="Times New Roman" w:eastAsia="Times New Roman" w:hAnsi="Times New Roman" w:cs="Times New Roman"/>
          <w:b/>
          <w:bCs/>
          <w:iCs/>
          <w:sz w:val="24"/>
          <w:szCs w:val="28"/>
          <w:lang w:val="x-none" w:eastAsia="x-none"/>
        </w:rPr>
        <w:t>. Rok, način i uvjeti plaćanja</w:t>
      </w:r>
      <w:bookmarkEnd w:id="162"/>
      <w:bookmarkEnd w:id="163"/>
      <w:bookmarkEnd w:id="164"/>
      <w:bookmarkEnd w:id="165"/>
      <w:bookmarkEnd w:id="166"/>
      <w:bookmarkEnd w:id="167"/>
      <w:bookmarkEnd w:id="168"/>
    </w:p>
    <w:p w:rsidR="008948A6" w:rsidRPr="008948A6" w:rsidRDefault="008948A6" w:rsidP="008948A6">
      <w:pPr>
        <w:spacing w:before="120" w:after="120" w:line="240" w:lineRule="auto"/>
        <w:jc w:val="both"/>
        <w:rPr>
          <w:rFonts w:ascii="Times New Roman" w:eastAsia="Times New Roman" w:hAnsi="Times New Roman" w:cs="Times New Roman"/>
          <w:lang w:eastAsia="hr-HR"/>
        </w:rPr>
      </w:pPr>
      <w:bookmarkStart w:id="169" w:name="_Toc474751489"/>
      <w:bookmarkStart w:id="170" w:name="_Toc474751543"/>
      <w:bookmarkStart w:id="171" w:name="_Toc474751597"/>
      <w:bookmarkStart w:id="172" w:name="_Toc475006622"/>
      <w:r w:rsidRPr="008948A6">
        <w:rPr>
          <w:rFonts w:ascii="Times New Roman" w:eastAsia="Times New Roman" w:hAnsi="Times New Roman" w:cs="Times New Roman"/>
          <w:lang w:eastAsia="hr-HR"/>
        </w:rPr>
        <w:t>Ponuditelj</w:t>
      </w:r>
      <w:r>
        <w:rPr>
          <w:rFonts w:ascii="Times New Roman" w:eastAsia="Times New Roman" w:hAnsi="Times New Roman" w:cs="Times New Roman"/>
          <w:lang w:eastAsia="hr-HR"/>
        </w:rPr>
        <w:t>/izvršitelj usluge</w:t>
      </w:r>
      <w:r w:rsidRPr="008948A6">
        <w:rPr>
          <w:rFonts w:ascii="Times New Roman" w:eastAsia="Times New Roman" w:hAnsi="Times New Roman" w:cs="Times New Roman"/>
          <w:lang w:eastAsia="hr-HR"/>
        </w:rPr>
        <w:t xml:space="preserve"> je dužan ispostaviti e-Račune, a Naručitelj je obvezan zaprimati e-Račune sukladno Zakonu o elektroničkom izdavanju računa u javnoj nabavi (NN 94/18).</w:t>
      </w:r>
    </w:p>
    <w:p w:rsidR="008948A6" w:rsidRPr="008948A6" w:rsidRDefault="008948A6" w:rsidP="008948A6">
      <w:pPr>
        <w:spacing w:before="120" w:after="120" w:line="240" w:lineRule="auto"/>
        <w:jc w:val="both"/>
        <w:rPr>
          <w:rFonts w:ascii="Times New Roman" w:eastAsia="Times New Roman" w:hAnsi="Times New Roman" w:cs="Times New Roman"/>
          <w:lang w:eastAsia="hr-HR"/>
        </w:rPr>
      </w:pPr>
      <w:r w:rsidRPr="008948A6">
        <w:rPr>
          <w:rFonts w:ascii="Times New Roman" w:eastAsia="Times New Roman" w:hAnsi="Times New Roman" w:cs="Times New Roman"/>
          <w:lang w:eastAsia="hr-HR"/>
        </w:rPr>
        <w:t xml:space="preserve">Plaćanje će se vršiti na temelju izdanih mjesečnih računa u roku od 60 (šezdeset) dana od dana zaprimanja računa u KBC-u Osijek i odobrenju od nadzornog tijela Naručitelja, na temelju Zakona o financijskom poslovanju i </w:t>
      </w:r>
      <w:proofErr w:type="spellStart"/>
      <w:r w:rsidRPr="008948A6">
        <w:rPr>
          <w:rFonts w:ascii="Times New Roman" w:eastAsia="Times New Roman" w:hAnsi="Times New Roman" w:cs="Times New Roman"/>
          <w:lang w:eastAsia="hr-HR"/>
        </w:rPr>
        <w:t>predstečajnoj</w:t>
      </w:r>
      <w:proofErr w:type="spellEnd"/>
      <w:r w:rsidRPr="008948A6">
        <w:rPr>
          <w:rFonts w:ascii="Times New Roman" w:eastAsia="Times New Roman" w:hAnsi="Times New Roman" w:cs="Times New Roman"/>
          <w:lang w:eastAsia="hr-HR"/>
        </w:rPr>
        <w:t xml:space="preserve"> nagodbi (NN 108/12, 144/12, 81/13, 71/15,078/15), i temeljem Zakona o elektroničkom izdavanju računa u javnoj nabavi (NN 94/18). Plaćanje se vrši na IBAN odabranog ponuditelja ili </w:t>
      </w:r>
      <w:proofErr w:type="spellStart"/>
      <w:r w:rsidRPr="008948A6">
        <w:rPr>
          <w:rFonts w:ascii="Times New Roman" w:eastAsia="Times New Roman" w:hAnsi="Times New Roman" w:cs="Times New Roman"/>
          <w:lang w:eastAsia="hr-HR"/>
        </w:rPr>
        <w:t>podugovaratelja</w:t>
      </w:r>
      <w:proofErr w:type="spellEnd"/>
    </w:p>
    <w:p w:rsidR="008948A6" w:rsidRPr="008948A6" w:rsidRDefault="008948A6" w:rsidP="008948A6">
      <w:pPr>
        <w:spacing w:before="120" w:after="120" w:line="240" w:lineRule="auto"/>
        <w:jc w:val="both"/>
        <w:rPr>
          <w:rFonts w:ascii="Times New Roman" w:eastAsia="Times New Roman" w:hAnsi="Times New Roman" w:cs="Times New Roman"/>
          <w:lang w:eastAsia="hr-HR"/>
        </w:rPr>
      </w:pPr>
      <w:r w:rsidRPr="008948A6">
        <w:rPr>
          <w:rFonts w:ascii="Times New Roman" w:eastAsia="Times New Roman" w:hAnsi="Times New Roman" w:cs="Times New Roman"/>
          <w:lang w:eastAsia="hr-HR"/>
        </w:rPr>
        <w:t xml:space="preserve">Nema predujma niti primjene valutne klauzule. </w:t>
      </w:r>
    </w:p>
    <w:p w:rsidR="00816B14" w:rsidRPr="00816B14" w:rsidRDefault="00816B14" w:rsidP="00816B14">
      <w:pPr>
        <w:keepNext/>
        <w:keepLines/>
        <w:spacing w:after="0" w:line="240" w:lineRule="auto"/>
        <w:jc w:val="both"/>
        <w:outlineLvl w:val="0"/>
        <w:rPr>
          <w:rFonts w:ascii="Times New Roman" w:eastAsia="Times New Roman" w:hAnsi="Times New Roman" w:cs="Times New Roman"/>
          <w:b/>
          <w:bCs/>
          <w:color w:val="000000"/>
          <w:sz w:val="24"/>
          <w:szCs w:val="28"/>
          <w:lang w:eastAsia="x-none"/>
        </w:rPr>
      </w:pPr>
      <w:r w:rsidRPr="00816B14">
        <w:rPr>
          <w:rFonts w:ascii="Times New Roman" w:eastAsia="Times New Roman" w:hAnsi="Times New Roman" w:cs="Times New Roman"/>
          <w:b/>
          <w:bCs/>
          <w:color w:val="000000"/>
          <w:sz w:val="24"/>
          <w:szCs w:val="28"/>
          <w:lang w:eastAsia="x-none"/>
        </w:rPr>
        <w:br w:type="page"/>
      </w:r>
      <w:bookmarkStart w:id="173" w:name="_Toc71875951"/>
      <w:r w:rsidRPr="00816B14">
        <w:rPr>
          <w:rFonts w:ascii="Times New Roman" w:eastAsia="Times New Roman" w:hAnsi="Times New Roman" w:cs="Times New Roman"/>
          <w:b/>
          <w:bCs/>
          <w:color w:val="000000"/>
          <w:sz w:val="24"/>
          <w:szCs w:val="28"/>
          <w:lang w:eastAsia="x-none"/>
        </w:rPr>
        <w:lastRenderedPageBreak/>
        <w:t>Prilog 1.</w:t>
      </w:r>
      <w:r w:rsidRPr="00816B14">
        <w:rPr>
          <w:rFonts w:ascii="Times New Roman" w:eastAsia="Times New Roman" w:hAnsi="Times New Roman" w:cs="Times New Roman"/>
          <w:b/>
          <w:bCs/>
          <w:color w:val="000000"/>
          <w:sz w:val="24"/>
          <w:szCs w:val="28"/>
          <w:lang w:eastAsia="x-none"/>
        </w:rPr>
        <w:tab/>
        <w:t>PONUDBENI LIST U POSTUPKU JEDNOSTAVNE NABAVE</w:t>
      </w:r>
      <w:bookmarkEnd w:id="173"/>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16264F" w:rsidRDefault="0016264F" w:rsidP="00816B14">
      <w:pPr>
        <w:spacing w:after="0" w:line="240" w:lineRule="auto"/>
        <w:jc w:val="center"/>
        <w:rPr>
          <w:rFonts w:ascii="Times New Roman" w:eastAsia="Times New Roman" w:hAnsi="Times New Roman" w:cs="Arial"/>
          <w:b/>
          <w:sz w:val="24"/>
          <w:szCs w:val="24"/>
          <w:lang w:eastAsia="hr-HR"/>
        </w:rPr>
      </w:pPr>
      <w:r w:rsidRPr="0016264F">
        <w:rPr>
          <w:rFonts w:ascii="Times New Roman" w:eastAsia="Times New Roman" w:hAnsi="Times New Roman" w:cs="Arial"/>
          <w:b/>
          <w:sz w:val="24"/>
          <w:szCs w:val="24"/>
          <w:lang w:eastAsia="hr-HR"/>
        </w:rPr>
        <w:t>USLUGA PRIJEVOZA I ZBRINJAVANJE PATOLOŠKOG OTPADA</w:t>
      </w:r>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p>
    <w:p w:rsidR="00816B14" w:rsidRDefault="00816B14" w:rsidP="005D66FA">
      <w:pPr>
        <w:spacing w:after="0" w:line="240" w:lineRule="auto"/>
        <w:jc w:val="center"/>
        <w:rPr>
          <w:rFonts w:ascii="Times New Roman" w:eastAsia="Times New Roman" w:hAnsi="Times New Roman" w:cs="Arial"/>
          <w:b/>
          <w:lang w:eastAsia="hr-HR"/>
        </w:rPr>
      </w:pPr>
      <w:r w:rsidRPr="00816B14">
        <w:rPr>
          <w:rFonts w:ascii="Times New Roman" w:eastAsia="Times New Roman" w:hAnsi="Times New Roman" w:cs="Arial"/>
          <w:b/>
          <w:lang w:eastAsia="hr-HR"/>
        </w:rPr>
        <w:t>Evidencijski broj nabave: JN-</w:t>
      </w:r>
      <w:r w:rsidR="009B292C">
        <w:rPr>
          <w:rFonts w:ascii="Times New Roman" w:eastAsia="Times New Roman" w:hAnsi="Times New Roman" w:cs="Arial"/>
          <w:b/>
          <w:lang w:eastAsia="hr-HR"/>
        </w:rPr>
        <w:t>2</w:t>
      </w:r>
      <w:r w:rsidR="0016264F">
        <w:rPr>
          <w:rFonts w:ascii="Times New Roman" w:eastAsia="Times New Roman" w:hAnsi="Times New Roman" w:cs="Arial"/>
          <w:b/>
          <w:lang w:eastAsia="hr-HR"/>
        </w:rPr>
        <w:t>6</w:t>
      </w:r>
      <w:r w:rsidR="005D66FA">
        <w:rPr>
          <w:rFonts w:ascii="Times New Roman" w:eastAsia="Times New Roman" w:hAnsi="Times New Roman" w:cs="Arial"/>
          <w:b/>
          <w:lang w:eastAsia="hr-HR"/>
        </w:rPr>
        <w:t>/</w:t>
      </w:r>
      <w:r w:rsidR="0016264F">
        <w:rPr>
          <w:rFonts w:ascii="Times New Roman" w:eastAsia="Times New Roman" w:hAnsi="Times New Roman" w:cs="Arial"/>
          <w:b/>
          <w:lang w:eastAsia="hr-HR"/>
        </w:rPr>
        <w:t>3</w:t>
      </w:r>
      <w:r w:rsidR="005D66FA">
        <w:rPr>
          <w:rFonts w:ascii="Times New Roman" w:eastAsia="Times New Roman" w:hAnsi="Times New Roman" w:cs="Arial"/>
          <w:b/>
          <w:lang w:eastAsia="hr-HR"/>
        </w:rPr>
        <w:t>6</w:t>
      </w:r>
    </w:p>
    <w:p w:rsidR="005D66FA" w:rsidRDefault="005D66FA" w:rsidP="005D66FA">
      <w:pPr>
        <w:spacing w:after="0" w:line="240" w:lineRule="auto"/>
        <w:jc w:val="center"/>
        <w:rPr>
          <w:rFonts w:ascii="Times New Roman" w:eastAsia="Times New Roman" w:hAnsi="Times New Roman" w:cs="Arial"/>
          <w:b/>
          <w:lang w:eastAsia="hr-HR"/>
        </w:rPr>
      </w:pPr>
    </w:p>
    <w:p w:rsidR="005D66FA" w:rsidRPr="00816B14" w:rsidRDefault="005D66FA" w:rsidP="005D66FA">
      <w:pPr>
        <w:spacing w:after="0" w:line="240" w:lineRule="auto"/>
        <w:jc w:val="center"/>
        <w:rPr>
          <w:rFonts w:ascii="Times New Roman" w:eastAsia="Times New Roman" w:hAnsi="Times New Roman" w:cs="Times New Roman"/>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816B14" w:rsidRPr="00816B14" w:rsidTr="00816B14">
        <w:tc>
          <w:tcPr>
            <w:tcW w:w="3652" w:type="dxa"/>
            <w:shd w:val="pct12"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Zajednica ponuditelja (zaokružiti)</w:t>
            </w:r>
          </w:p>
        </w:tc>
        <w:tc>
          <w:tcPr>
            <w:tcW w:w="5456" w:type="dxa"/>
            <w:shd w:val="pct12" w:color="auto" w:fill="auto"/>
            <w:vAlign w:val="center"/>
          </w:tcPr>
          <w:p w:rsidR="00816B14" w:rsidRPr="00816B14" w:rsidRDefault="00816B14" w:rsidP="00816B14">
            <w:pPr>
              <w:spacing w:after="20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r w:rsidR="00816B14" w:rsidRPr="00816B14" w:rsidTr="00816B14">
        <w:trPr>
          <w:trHeight w:val="628"/>
        </w:trPr>
        <w:tc>
          <w:tcPr>
            <w:tcW w:w="3652" w:type="dxa"/>
            <w:shd w:val="clear" w:color="auto" w:fill="auto"/>
            <w:vAlign w:val="center"/>
          </w:tcPr>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i sjedište </w:t>
            </w:r>
          </w:p>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ponuditelja/nositelja ponude: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ponuditelja/nositelja ponude: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ponuditelja: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w:t>
            </w:r>
          </w:p>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IBAN,  banka: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D1054">
        <w:tc>
          <w:tcPr>
            <w:tcW w:w="3652" w:type="dxa"/>
            <w:shd w:val="clear" w:color="auto" w:fill="auto"/>
            <w:vAlign w:val="center"/>
          </w:tcPr>
          <w:p w:rsidR="00816B14" w:rsidRPr="00816B14" w:rsidRDefault="00816B14" w:rsidP="00CC435E">
            <w:pPr>
              <w:spacing w:after="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456" w:type="dxa"/>
            <w:shd w:val="clear" w:color="auto" w:fill="auto"/>
            <w:vAlign w:val="center"/>
          </w:tcPr>
          <w:p w:rsidR="00816B14" w:rsidRPr="00816B14" w:rsidRDefault="00816B14" w:rsidP="008D1054">
            <w:pPr>
              <w:spacing w:after="20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NARUČITELJ</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w:t>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Cs/>
          <w:lang w:eastAsia="x-none"/>
        </w:rPr>
        <w:t>Klinički bolnički centar Osijek</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Sjedište: </w:t>
      </w:r>
      <w:r w:rsidRPr="00816B14">
        <w:rPr>
          <w:rFonts w:ascii="Times New Roman" w:eastAsia="Times New Roman" w:hAnsi="Times New Roman" w:cs="Times New Roman"/>
          <w:b/>
          <w:bCs/>
          <w:lang w:eastAsia="x-none"/>
        </w:rPr>
        <w:tab/>
      </w:r>
      <w:proofErr w:type="spellStart"/>
      <w:r w:rsidRPr="00816B14">
        <w:rPr>
          <w:rFonts w:ascii="Times New Roman" w:eastAsia="Times New Roman" w:hAnsi="Times New Roman" w:cs="Times New Roman"/>
          <w:lang w:eastAsia="x-none"/>
        </w:rPr>
        <w:t>J.Huttlera</w:t>
      </w:r>
      <w:proofErr w:type="spellEnd"/>
      <w:r w:rsidRPr="00816B14">
        <w:rPr>
          <w:rFonts w:ascii="Times New Roman" w:eastAsia="Times New Roman" w:hAnsi="Times New Roman" w:cs="Times New Roman"/>
          <w:lang w:eastAsia="x-none"/>
        </w:rPr>
        <w:t xml:space="preserve"> 4, Osijek</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OIB: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lang w:eastAsia="x-none"/>
        </w:rPr>
        <w:t>89819375646</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Broj računa: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color w:val="000000"/>
          <w:lang w:eastAsia="x-none"/>
        </w:rPr>
        <w:t>IBAN:1210010051863000160</w:t>
      </w:r>
      <w:r w:rsidRPr="00816B14">
        <w:rPr>
          <w:rFonts w:ascii="Times New Roman" w:eastAsia="Times New Roman" w:hAnsi="Times New Roman" w:cs="Times New Roman"/>
          <w:lang w:eastAsia="x-none"/>
        </w:rPr>
        <w:t>, kod HNB</w:t>
      </w:r>
    </w:p>
    <w:p w:rsidR="00816B14" w:rsidRPr="00816B14" w:rsidRDefault="00816B14" w:rsidP="00816B14">
      <w:pPr>
        <w:spacing w:after="0" w:line="240" w:lineRule="auto"/>
        <w:jc w:val="both"/>
        <w:rPr>
          <w:rFonts w:ascii="Helvetica" w:eastAsia="Times New Roman" w:hAnsi="Helvetica" w:cs="Helvetica"/>
          <w:color w:val="000000"/>
          <w:sz w:val="14"/>
          <w:szCs w:val="14"/>
          <w:shd w:val="clear" w:color="auto" w:fill="3FA9F5"/>
          <w:lang w:eastAsia="hr-HR"/>
        </w:rPr>
      </w:pPr>
      <w:r w:rsidRPr="00816B14">
        <w:rPr>
          <w:rFonts w:ascii="Times New Roman" w:eastAsia="Times New Roman" w:hAnsi="Times New Roman" w:cs="Times New Roman"/>
          <w:b/>
          <w:lang w:eastAsia="x-none"/>
        </w:rPr>
        <w:t>Model i poziv na broj:</w:t>
      </w:r>
      <w:r w:rsidRPr="00816B14">
        <w:rPr>
          <w:rFonts w:ascii="Times New Roman" w:eastAsia="Times New Roman" w:hAnsi="Times New Roman" w:cs="Times New Roman"/>
          <w:lang w:eastAsia="x-none"/>
        </w:rPr>
        <w:t xml:space="preserve"> HR 649725-26400-OIB uplatitelja</w:t>
      </w:r>
    </w:p>
    <w:p w:rsidR="00816B14" w:rsidRPr="00816B14" w:rsidRDefault="00816B14" w:rsidP="00816B14">
      <w:pPr>
        <w:spacing w:after="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lastRenderedPageBreak/>
        <w:t>ČLANOVI ZAJEDNICE PONUDITELJA:</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816B14" w:rsidRPr="00816B14" w:rsidTr="00816B14">
        <w:trPr>
          <w:trHeight w:val="70"/>
        </w:trPr>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Naziv i sjedište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 banka: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D105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760"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0" w:line="276" w:lineRule="auto"/>
        <w:jc w:val="both"/>
        <w:rPr>
          <w:rFonts w:ascii="Times New Roman" w:eastAsia="Times New Roman" w:hAnsi="Times New Roman" w:cs="Times New Roman"/>
          <w:b/>
          <w:bCs/>
          <w:lang w:eastAsia="x-none"/>
        </w:rPr>
      </w:pPr>
    </w:p>
    <w:p w:rsidR="00816B14" w:rsidRPr="00816B14" w:rsidRDefault="00816B14" w:rsidP="00816B14">
      <w:pPr>
        <w:spacing w:after="200" w:line="276" w:lineRule="auto"/>
        <w:jc w:val="both"/>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lang w:eastAsia="x-none"/>
        </w:rPr>
        <w:t>*</w:t>
      </w:r>
      <w:r w:rsidRPr="00816B14">
        <w:rPr>
          <w:rFonts w:ascii="Times New Roman" w:eastAsia="Times New Roman" w:hAnsi="Times New Roman" w:cs="Times New Roman"/>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PODACI O DIJELU UGOVORA KOJI SE DAJE U PODUGOVOR TE PODACI O  PODIZVODITELJIMA </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w:t>
      </w:r>
      <w:r w:rsidRPr="00816B14">
        <w:rPr>
          <w:rFonts w:ascii="Times New Roman" w:eastAsia="Times New Roman" w:hAnsi="Times New Roman" w:cs="Times New Roman"/>
          <w:b/>
          <w:bCs/>
          <w:lang w:eastAsia="x-none"/>
        </w:rPr>
        <w:tab/>
        <w:t>(ispunjava se samo u slučaju ako se dio ugovora daje u podugovor)</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816B14" w:rsidRPr="00816B14" w:rsidTr="008D1054">
        <w:tc>
          <w:tcPr>
            <w:tcW w:w="557" w:type="dxa"/>
            <w:shd w:val="clear" w:color="auto" w:fill="auto"/>
            <w:vAlign w:val="center"/>
          </w:tcPr>
          <w:p w:rsidR="00816B14" w:rsidRPr="00816B14" w:rsidRDefault="00816B14" w:rsidP="008D1054">
            <w:pPr>
              <w:spacing w:after="0" w:line="276"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R.B.</w:t>
            </w:r>
          </w:p>
        </w:tc>
        <w:tc>
          <w:tcPr>
            <w:tcW w:w="2442"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proofErr w:type="spellStart"/>
            <w:r w:rsidRPr="00816B14">
              <w:rPr>
                <w:rFonts w:ascii="Times New Roman" w:eastAsia="Times New Roman" w:hAnsi="Times New Roman" w:cs="Times New Roman"/>
                <w:b/>
                <w:bCs/>
                <w:sz w:val="18"/>
                <w:szCs w:val="18"/>
                <w:lang w:eastAsia="x-none"/>
              </w:rPr>
              <w:t>Podizvoditelj</w:t>
            </w:r>
            <w:proofErr w:type="spellEnd"/>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(naziv, adresa, OIB)</w:t>
            </w:r>
          </w:p>
        </w:tc>
        <w:tc>
          <w:tcPr>
            <w:tcW w:w="208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Dio ugovora koji će izvršiti </w:t>
            </w:r>
            <w:proofErr w:type="spellStart"/>
            <w:r w:rsidRPr="00816B14">
              <w:rPr>
                <w:rFonts w:ascii="Times New Roman" w:eastAsia="Times New Roman" w:hAnsi="Times New Roman" w:cs="Times New Roman"/>
                <w:b/>
                <w:bCs/>
                <w:sz w:val="18"/>
                <w:szCs w:val="18"/>
                <w:lang w:eastAsia="x-none"/>
              </w:rPr>
              <w:t>podizvoditelj</w:t>
            </w:r>
            <w:proofErr w:type="spellEnd"/>
          </w:p>
        </w:tc>
        <w:tc>
          <w:tcPr>
            <w:tcW w:w="24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Vrijednost radova koje će izvršiti </w:t>
            </w:r>
            <w:proofErr w:type="spellStart"/>
            <w:r w:rsidRPr="00816B14">
              <w:rPr>
                <w:rFonts w:ascii="Times New Roman" w:eastAsia="Times New Roman" w:hAnsi="Times New Roman" w:cs="Times New Roman"/>
                <w:b/>
                <w:bCs/>
                <w:sz w:val="18"/>
                <w:szCs w:val="18"/>
                <w:lang w:eastAsia="x-none"/>
              </w:rPr>
              <w:t>podizvoditelj</w:t>
            </w:r>
            <w:proofErr w:type="spellEnd"/>
            <w:r w:rsidRPr="00816B14">
              <w:rPr>
                <w:rFonts w:ascii="Times New Roman" w:eastAsia="Times New Roman" w:hAnsi="Times New Roman" w:cs="Times New Roman"/>
                <w:b/>
                <w:bCs/>
                <w:sz w:val="18"/>
                <w:szCs w:val="18"/>
                <w:lang w:eastAsia="x-none"/>
              </w:rPr>
              <w:t xml:space="preserve"> (bez PDV-a i sa PDV-om) te postotni dio od ukupne vrijednosti</w:t>
            </w:r>
          </w:p>
        </w:tc>
        <w:tc>
          <w:tcPr>
            <w:tcW w:w="18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Broj žiro </w:t>
            </w:r>
            <w:proofErr w:type="spellStart"/>
            <w:r w:rsidRPr="00816B14">
              <w:rPr>
                <w:rFonts w:ascii="Times New Roman" w:eastAsia="Times New Roman" w:hAnsi="Times New Roman" w:cs="Times New Roman"/>
                <w:b/>
                <w:bCs/>
                <w:sz w:val="18"/>
                <w:szCs w:val="18"/>
                <w:lang w:eastAsia="x-none"/>
              </w:rPr>
              <w:t>rč</w:t>
            </w:r>
            <w:proofErr w:type="spellEnd"/>
            <w:r w:rsidRPr="00816B14">
              <w:rPr>
                <w:rFonts w:ascii="Times New Roman" w:eastAsia="Times New Roman" w:hAnsi="Times New Roman" w:cs="Times New Roman"/>
                <w:b/>
                <w:bCs/>
                <w:sz w:val="18"/>
                <w:szCs w:val="18"/>
                <w:lang w:eastAsia="x-none"/>
              </w:rPr>
              <w:t>.,</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IBAN,</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banka</w:t>
            </w:r>
          </w:p>
        </w:tc>
      </w:tr>
      <w:tr w:rsidR="00816B14" w:rsidRPr="00816B14" w:rsidTr="00816B14">
        <w:tc>
          <w:tcPr>
            <w:tcW w:w="557" w:type="dxa"/>
            <w:shd w:val="clear" w:color="auto" w:fill="auto"/>
          </w:tcPr>
          <w:p w:rsidR="00816B14" w:rsidRPr="00816B14" w:rsidRDefault="00816B14" w:rsidP="00816B14">
            <w:pPr>
              <w:spacing w:after="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r w:rsidR="00816B14" w:rsidRPr="00816B14" w:rsidTr="00816B14">
        <w:tc>
          <w:tcPr>
            <w:tcW w:w="557"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lang w:eastAsia="x-none"/>
        </w:rPr>
        <w:t>*</w:t>
      </w:r>
      <w:r w:rsidRPr="00816B14">
        <w:rPr>
          <w:rFonts w:ascii="Times New Roman" w:eastAsia="Times New Roman" w:hAnsi="Times New Roman" w:cs="Times New Roman"/>
          <w:b/>
          <w:bCs/>
          <w:sz w:val="18"/>
          <w:szCs w:val="18"/>
          <w:lang w:eastAsia="x-none"/>
        </w:rPr>
        <w:t xml:space="preserve">ukoliko ima više </w:t>
      </w:r>
      <w:proofErr w:type="spellStart"/>
      <w:r w:rsidRPr="00816B14">
        <w:rPr>
          <w:rFonts w:ascii="Times New Roman" w:eastAsia="Times New Roman" w:hAnsi="Times New Roman" w:cs="Times New Roman"/>
          <w:b/>
          <w:bCs/>
          <w:sz w:val="18"/>
          <w:szCs w:val="18"/>
          <w:lang w:eastAsia="x-none"/>
        </w:rPr>
        <w:t>podizvoditelja</w:t>
      </w:r>
      <w:proofErr w:type="spellEnd"/>
      <w:r w:rsidRPr="00816B14">
        <w:rPr>
          <w:rFonts w:ascii="Times New Roman" w:eastAsia="Times New Roman" w:hAnsi="Times New Roman" w:cs="Times New Roman"/>
          <w:b/>
          <w:bCs/>
          <w:sz w:val="18"/>
          <w:szCs w:val="18"/>
          <w:lang w:eastAsia="x-none"/>
        </w:rPr>
        <w:t xml:space="preserve"> Ponuditelj smije dodati na obrazac ponude onoliko redaka koliko ima </w:t>
      </w:r>
      <w:proofErr w:type="spellStart"/>
      <w:r w:rsidRPr="00816B14">
        <w:rPr>
          <w:rFonts w:ascii="Times New Roman" w:eastAsia="Times New Roman" w:hAnsi="Times New Roman" w:cs="Times New Roman"/>
          <w:b/>
          <w:bCs/>
          <w:sz w:val="18"/>
          <w:szCs w:val="18"/>
          <w:lang w:eastAsia="x-none"/>
        </w:rPr>
        <w:t>podizvoditelja</w:t>
      </w:r>
      <w:proofErr w:type="spellEnd"/>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3A101C"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lastRenderedPageBreak/>
        <w:t>CIJENA PONUDE</w:t>
      </w:r>
    </w:p>
    <w:p w:rsidR="00560022" w:rsidRDefault="00560022" w:rsidP="00816B14">
      <w:pPr>
        <w:spacing w:after="0" w:line="240" w:lineRule="auto"/>
        <w:jc w:val="center"/>
        <w:rPr>
          <w:rFonts w:ascii="Times New Roman" w:eastAsia="Times New Roman" w:hAnsi="Times New Roman" w:cs="Arial"/>
          <w:b/>
          <w:sz w:val="24"/>
          <w:szCs w:val="24"/>
          <w:lang w:eastAsia="hr-HR"/>
        </w:rPr>
      </w:pPr>
    </w:p>
    <w:p w:rsidR="0016264F" w:rsidRDefault="0016264F" w:rsidP="005D66FA">
      <w:pPr>
        <w:spacing w:after="0" w:line="240" w:lineRule="auto"/>
        <w:jc w:val="center"/>
        <w:rPr>
          <w:rFonts w:ascii="Times New Roman" w:eastAsia="Times New Roman" w:hAnsi="Times New Roman" w:cs="Arial"/>
          <w:b/>
          <w:sz w:val="24"/>
          <w:szCs w:val="24"/>
          <w:lang w:eastAsia="hr-HR"/>
        </w:rPr>
      </w:pPr>
      <w:r w:rsidRPr="0016264F">
        <w:rPr>
          <w:rFonts w:ascii="Times New Roman" w:eastAsia="Times New Roman" w:hAnsi="Times New Roman" w:cs="Arial"/>
          <w:b/>
          <w:sz w:val="24"/>
          <w:szCs w:val="24"/>
          <w:lang w:eastAsia="hr-HR"/>
        </w:rPr>
        <w:t>USLUGA PRIJEVOZA I ZBRINJAVANJE PATOLOŠKOG OTPADA</w:t>
      </w:r>
    </w:p>
    <w:p w:rsidR="00816B14" w:rsidRPr="00816B14" w:rsidRDefault="00816B14" w:rsidP="005D66FA">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5D66FA">
      <w:pPr>
        <w:spacing w:after="0" w:line="240" w:lineRule="auto"/>
        <w:jc w:val="center"/>
        <w:rPr>
          <w:rFonts w:ascii="Times New Roman" w:eastAsia="Times New Roman" w:hAnsi="Times New Roman" w:cs="Arial"/>
          <w:b/>
          <w:sz w:val="24"/>
          <w:szCs w:val="24"/>
          <w:lang w:eastAsia="hr-HR"/>
        </w:rPr>
      </w:pPr>
    </w:p>
    <w:p w:rsidR="00816B14" w:rsidRPr="00816B14" w:rsidRDefault="00816B14" w:rsidP="005D66FA">
      <w:pPr>
        <w:spacing w:after="0" w:line="240" w:lineRule="auto"/>
        <w:jc w:val="center"/>
        <w:rPr>
          <w:rFonts w:ascii="Times New Roman" w:eastAsia="Times New Roman" w:hAnsi="Times New Roman" w:cs="Arial"/>
          <w:b/>
          <w:color w:val="000000"/>
          <w:lang w:eastAsia="hr-HR"/>
        </w:rPr>
      </w:pPr>
      <w:r w:rsidRPr="00816B14">
        <w:rPr>
          <w:rFonts w:ascii="Times New Roman" w:eastAsia="Times New Roman" w:hAnsi="Times New Roman" w:cs="Arial"/>
          <w:b/>
          <w:lang w:eastAsia="hr-HR"/>
        </w:rPr>
        <w:t>Evidencijski broj nabave</w:t>
      </w:r>
      <w:r w:rsidRPr="00816B14">
        <w:rPr>
          <w:rFonts w:ascii="Times New Roman" w:eastAsia="Times New Roman" w:hAnsi="Times New Roman" w:cs="Arial"/>
          <w:b/>
          <w:color w:val="000000"/>
          <w:lang w:eastAsia="hr-HR"/>
        </w:rPr>
        <w:t>: JN-</w:t>
      </w:r>
      <w:r w:rsidR="009B292C">
        <w:rPr>
          <w:rFonts w:ascii="Times New Roman" w:eastAsia="Times New Roman" w:hAnsi="Times New Roman" w:cs="Arial"/>
          <w:b/>
          <w:color w:val="000000"/>
          <w:lang w:eastAsia="hr-HR"/>
        </w:rPr>
        <w:t>2</w:t>
      </w:r>
      <w:r w:rsidR="0016264F">
        <w:rPr>
          <w:rFonts w:ascii="Times New Roman" w:eastAsia="Times New Roman" w:hAnsi="Times New Roman" w:cs="Arial"/>
          <w:b/>
          <w:color w:val="000000"/>
          <w:lang w:eastAsia="hr-HR"/>
        </w:rPr>
        <w:t>6</w:t>
      </w:r>
      <w:r w:rsidR="009B292C">
        <w:rPr>
          <w:rFonts w:ascii="Times New Roman" w:eastAsia="Times New Roman" w:hAnsi="Times New Roman" w:cs="Arial"/>
          <w:b/>
          <w:color w:val="000000"/>
          <w:lang w:eastAsia="hr-HR"/>
        </w:rPr>
        <w:t>/</w:t>
      </w:r>
      <w:r w:rsidR="0016264F">
        <w:rPr>
          <w:rFonts w:ascii="Times New Roman" w:eastAsia="Times New Roman" w:hAnsi="Times New Roman" w:cs="Arial"/>
          <w:b/>
          <w:color w:val="000000"/>
          <w:lang w:eastAsia="hr-HR"/>
        </w:rPr>
        <w:t>3</w:t>
      </w:r>
      <w:r w:rsidR="005D66FA">
        <w:rPr>
          <w:rFonts w:ascii="Times New Roman" w:eastAsia="Times New Roman" w:hAnsi="Times New Roman" w:cs="Arial"/>
          <w:b/>
          <w:color w:val="000000"/>
          <w:lang w:eastAsia="hr-HR"/>
        </w:rPr>
        <w:t>6</w:t>
      </w:r>
    </w:p>
    <w:p w:rsidR="00816B14" w:rsidRPr="00816B14" w:rsidRDefault="00816B14" w:rsidP="005D66FA">
      <w:pPr>
        <w:spacing w:after="200" w:line="276" w:lineRule="auto"/>
        <w:jc w:val="center"/>
        <w:rPr>
          <w:rFonts w:ascii="Times New Roman" w:eastAsia="Times New Roman" w:hAnsi="Times New Roman" w:cs="Times New Roman"/>
          <w:b/>
          <w:lang w:eastAsia="x-none"/>
        </w:rPr>
      </w:pPr>
    </w:p>
    <w:p w:rsidR="00816B14" w:rsidRPr="00816B14" w:rsidRDefault="00816B14" w:rsidP="005D66FA">
      <w:pPr>
        <w:spacing w:after="200" w:line="276" w:lineRule="auto"/>
        <w:jc w:val="center"/>
        <w:rPr>
          <w:rFonts w:ascii="Times New Roman" w:eastAsia="Times New Roman" w:hAnsi="Times New Roman" w:cs="Times New Roman"/>
          <w:b/>
          <w:lang w:eastAsia="x-none"/>
        </w:rPr>
      </w:pPr>
    </w:p>
    <w:p w:rsidR="00816B14" w:rsidRPr="00816B14" w:rsidRDefault="00816B14" w:rsidP="005D66FA">
      <w:pPr>
        <w:spacing w:after="200" w:line="276" w:lineRule="auto"/>
        <w:jc w:val="center"/>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PONUDA BROJ: ____________________</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816B14" w:rsidRPr="00816B14" w:rsidTr="00816B14">
        <w:trPr>
          <w:jc w:val="right"/>
        </w:trPr>
        <w:tc>
          <w:tcPr>
            <w:tcW w:w="6238" w:type="dxa"/>
          </w:tcPr>
          <w:p w:rsidR="00816B14" w:rsidRPr="00816B14" w:rsidRDefault="00816B14" w:rsidP="00DA206C">
            <w:pPr>
              <w:spacing w:after="200" w:line="276" w:lineRule="auto"/>
              <w:jc w:val="both"/>
              <w:rPr>
                <w:rFonts w:ascii="Times New Roman" w:eastAsia="Times New Roman" w:hAnsi="Times New Roman" w:cs="Times New Roman"/>
                <w:b/>
                <w:lang w:val="en-US" w:eastAsia="x-none"/>
              </w:rPr>
            </w:pPr>
            <w:proofErr w:type="spellStart"/>
            <w:r w:rsidRPr="00816B14">
              <w:rPr>
                <w:rFonts w:ascii="Times New Roman" w:eastAsia="Times New Roman" w:hAnsi="Times New Roman" w:cs="Times New Roman"/>
                <w:b/>
                <w:lang w:val="en-US" w:eastAsia="x-none"/>
              </w:rPr>
              <w:t>Iznos</w:t>
            </w:r>
            <w:proofErr w:type="spellEnd"/>
            <w:r w:rsidRPr="00816B14">
              <w:rPr>
                <w:rFonts w:ascii="Times New Roman" w:eastAsia="Times New Roman" w:hAnsi="Times New Roman" w:cs="Times New Roman"/>
                <w:b/>
                <w:lang w:val="en-US" w:eastAsia="x-none"/>
              </w:rPr>
              <w:t xml:space="preserve"> </w:t>
            </w:r>
            <w:proofErr w:type="spellStart"/>
            <w:r w:rsidRPr="00816B14">
              <w:rPr>
                <w:rFonts w:ascii="Times New Roman" w:eastAsia="Times New Roman" w:hAnsi="Times New Roman" w:cs="Times New Roman"/>
                <w:b/>
                <w:lang w:val="en-US" w:eastAsia="x-none"/>
              </w:rPr>
              <w:t>ponude</w:t>
            </w:r>
            <w:proofErr w:type="spellEnd"/>
            <w:r w:rsidRPr="00816B14">
              <w:rPr>
                <w:rFonts w:ascii="Times New Roman" w:eastAsia="Times New Roman" w:hAnsi="Times New Roman" w:cs="Times New Roman"/>
                <w:b/>
                <w:lang w:val="en-US" w:eastAsia="x-none"/>
              </w:rPr>
              <w:t xml:space="preserve"> </w:t>
            </w:r>
            <w:proofErr w:type="spellStart"/>
            <w:r w:rsidRPr="00816B14">
              <w:rPr>
                <w:rFonts w:ascii="Times New Roman" w:eastAsia="Times New Roman" w:hAnsi="Times New Roman" w:cs="Times New Roman"/>
                <w:b/>
                <w:lang w:val="en-US" w:eastAsia="x-none"/>
              </w:rPr>
              <w:t>izražen</w:t>
            </w:r>
            <w:proofErr w:type="spellEnd"/>
            <w:r w:rsidRPr="00816B14">
              <w:rPr>
                <w:rFonts w:ascii="Times New Roman" w:eastAsia="Times New Roman" w:hAnsi="Times New Roman" w:cs="Times New Roman"/>
                <w:b/>
                <w:lang w:val="en-US" w:eastAsia="x-none"/>
              </w:rPr>
              <w:t xml:space="preserve">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val="en-US" w:eastAsia="x-none"/>
              </w:rPr>
              <w:t xml:space="preserve"> (bez PDV-a):</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Iznos PDV-a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Ukupan iznos ponude izražen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 xml:space="preserve"> (sa PDV-om):</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816B14" w:rsidRPr="00816B14" w:rsidRDefault="00816B14" w:rsidP="00816B14">
      <w:pPr>
        <w:spacing w:after="200" w:line="276" w:lineRule="auto"/>
        <w:jc w:val="both"/>
        <w:rPr>
          <w:rFonts w:ascii="Times New Roman" w:eastAsia="Times New Roman" w:hAnsi="Times New Roman" w:cs="Times New Roman"/>
          <w:lang w:val="pl-PL" w:eastAsia="x-none"/>
        </w:rPr>
      </w:pPr>
      <w:r w:rsidRPr="00816B14">
        <w:rPr>
          <w:rFonts w:ascii="Times New Roman" w:eastAsia="Times New Roman" w:hAnsi="Times New Roman" w:cs="Times New Roman"/>
          <w:lang w:val="pl-PL" w:eastAsia="x-none"/>
        </w:rPr>
        <w:t>Rok valjanosti ponude je</w:t>
      </w:r>
      <w:r w:rsidR="009B292C">
        <w:rPr>
          <w:rFonts w:ascii="Times New Roman" w:eastAsia="Times New Roman" w:hAnsi="Times New Roman" w:cs="Times New Roman"/>
          <w:lang w:val="pl-PL" w:eastAsia="x-none"/>
        </w:rPr>
        <w:t xml:space="preserve"> _____ </w:t>
      </w:r>
      <w:r w:rsidRPr="00816B14">
        <w:rPr>
          <w:rFonts w:ascii="Times New Roman" w:eastAsia="Times New Roman" w:hAnsi="Times New Roman" w:cs="Times New Roman"/>
          <w:b/>
          <w:lang w:val="pl-PL" w:eastAsia="x-none"/>
        </w:rPr>
        <w:t>dana</w:t>
      </w:r>
      <w:r w:rsidRPr="00816B14">
        <w:rPr>
          <w:rFonts w:ascii="Times New Roman" w:eastAsia="Times New Roman" w:hAnsi="Times New Roman" w:cs="Times New Roman"/>
          <w:lang w:val="pl-PL" w:eastAsia="x-none"/>
        </w:rPr>
        <w:t xml:space="preserve"> od dana isteka roka za dostavu ponuda</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Ponuditelj</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Adresa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Ime i prezime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Potpis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Default="00816B14" w:rsidP="00816B14">
      <w:pPr>
        <w:spacing w:after="0" w:line="240" w:lineRule="auto"/>
        <w:jc w:val="both"/>
        <w:rPr>
          <w:rFonts w:ascii="Times New Roman" w:eastAsia="Times New Roman" w:hAnsi="Times New Roman" w:cs="Times New Roman"/>
          <w:lang w:eastAsia="x-none"/>
        </w:rPr>
      </w:pPr>
    </w:p>
    <w:p w:rsidR="005D66FA" w:rsidRPr="00816B14" w:rsidRDefault="005D66FA"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U __</w:t>
      </w:r>
      <w:r w:rsidR="009B292C">
        <w:rPr>
          <w:rFonts w:ascii="Times New Roman" w:eastAsia="Times New Roman" w:hAnsi="Times New Roman" w:cs="Times New Roman"/>
          <w:lang w:eastAsia="x-none"/>
        </w:rPr>
        <w:t>_____________, ____________ 202</w:t>
      </w:r>
      <w:r w:rsidR="0016264F">
        <w:rPr>
          <w:rFonts w:ascii="Times New Roman" w:eastAsia="Times New Roman" w:hAnsi="Times New Roman" w:cs="Times New Roman"/>
          <w:lang w:eastAsia="x-none"/>
        </w:rPr>
        <w:t>6</w:t>
      </w:r>
      <w:r w:rsidRPr="00816B14">
        <w:rPr>
          <w:rFonts w:ascii="Times New Roman" w:eastAsia="Times New Roman" w:hAnsi="Times New Roman" w:cs="Times New Roman"/>
          <w:lang w:eastAsia="x-none"/>
        </w:rPr>
        <w:t>.</w:t>
      </w:r>
      <w:r w:rsidR="009B6DF4">
        <w:rPr>
          <w:rFonts w:ascii="Times New Roman" w:eastAsia="Times New Roman" w:hAnsi="Times New Roman" w:cs="Times New Roman"/>
          <w:lang w:eastAsia="x-none"/>
        </w:rPr>
        <w:t xml:space="preserve"> god.</w:t>
      </w:r>
    </w:p>
    <w:p w:rsidR="00816B14" w:rsidRPr="00816B14" w:rsidRDefault="00816B14" w:rsidP="00816B14">
      <w:pPr>
        <w:spacing w:after="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Default="00816B14" w:rsidP="00816B14">
      <w:pPr>
        <w:spacing w:after="200" w:line="276" w:lineRule="auto"/>
        <w:jc w:val="center"/>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M.P.</w:t>
      </w:r>
    </w:p>
    <w:p w:rsidR="005D66FA" w:rsidRPr="00816B14" w:rsidRDefault="005D66FA" w:rsidP="00816B14">
      <w:pPr>
        <w:spacing w:after="200" w:line="276" w:lineRule="auto"/>
        <w:jc w:val="center"/>
        <w:rPr>
          <w:rFonts w:ascii="Times New Roman" w:eastAsia="Times New Roman" w:hAnsi="Times New Roman" w:cs="Times New Roman"/>
          <w:b/>
          <w:lang w:eastAsia="x-none"/>
        </w:rPr>
      </w:pPr>
    </w:p>
    <w:p w:rsidR="00816B14" w:rsidRPr="00816B14" w:rsidRDefault="005D66FA" w:rsidP="00816B14">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r>
        <w:rPr>
          <w:rFonts w:ascii="Times New Roman" w:eastAsia="Times New Roman" w:hAnsi="Times New Roman" w:cs="Times New Roman"/>
          <w:b/>
          <w:bCs/>
          <w:color w:val="000000"/>
          <w:sz w:val="24"/>
          <w:szCs w:val="28"/>
          <w:lang w:val="x-none" w:eastAsia="x-none"/>
        </w:rPr>
        <w:lastRenderedPageBreak/>
        <w:t>Prilog 2</w:t>
      </w:r>
      <w:r w:rsidR="0094265F" w:rsidRPr="00816B14">
        <w:rPr>
          <w:rFonts w:ascii="Times New Roman" w:eastAsia="Times New Roman" w:hAnsi="Times New Roman" w:cs="Times New Roman"/>
          <w:b/>
          <w:bCs/>
          <w:color w:val="000000"/>
          <w:sz w:val="24"/>
          <w:szCs w:val="28"/>
          <w:lang w:val="x-none" w:eastAsia="x-none"/>
        </w:rPr>
        <w:t>.</w:t>
      </w:r>
      <w:r w:rsidR="0094265F">
        <w:rPr>
          <w:rFonts w:ascii="Times New Roman" w:eastAsia="Times New Roman" w:hAnsi="Times New Roman" w:cs="Times New Roman"/>
          <w:b/>
          <w:bCs/>
          <w:color w:val="000000"/>
          <w:sz w:val="24"/>
          <w:szCs w:val="28"/>
          <w:lang w:eastAsia="x-none"/>
        </w:rPr>
        <w:t xml:space="preserve"> </w:t>
      </w:r>
      <w:r w:rsidR="0094265F" w:rsidRPr="0094265F">
        <w:rPr>
          <w:rFonts w:ascii="Times New Roman" w:eastAsia="Times New Roman" w:hAnsi="Times New Roman" w:cs="Times New Roman"/>
          <w:b/>
          <w:bCs/>
          <w:color w:val="000000"/>
          <w:sz w:val="24"/>
          <w:szCs w:val="28"/>
          <w:lang w:val="x-none" w:eastAsia="x-none"/>
        </w:rPr>
        <w:t>OBRAZAC IZJAVE O NEKAŽNJAVANJU</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Sukladno članku 265. stavak 2., a u vezi s člankom 251. Zakona o javnoj nabavi (Narodne novine, 120/2016 i 144/2022),  dajem slijedeću</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center"/>
        <w:rPr>
          <w:rFonts w:ascii="Times New Roman" w:eastAsia="Times New Roman" w:hAnsi="Times New Roman" w:cs="Times New Roman"/>
          <w:b/>
          <w:bCs/>
          <w:sz w:val="24"/>
          <w:szCs w:val="24"/>
          <w:lang w:eastAsia="hr-HR"/>
        </w:rPr>
      </w:pPr>
      <w:r w:rsidRPr="002C0414">
        <w:rPr>
          <w:rFonts w:ascii="Times New Roman" w:eastAsia="Times New Roman" w:hAnsi="Times New Roman" w:cs="Times New Roman"/>
          <w:b/>
          <w:bCs/>
          <w:sz w:val="24"/>
          <w:szCs w:val="24"/>
          <w:lang w:eastAsia="hr-HR"/>
        </w:rPr>
        <w:t>IZJAVU O NEKAŽNJAVANJU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kojom ja 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(ime i prezime)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iz _______________________________________________________________________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(adresa stanovanja)</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broj osobne iskaznice: ____________________izdane od PP________________________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_________________________________________________________________________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(naziv, adresa i OIB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
          <w:bCs/>
          <w:lang w:eastAsia="hr-HR"/>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2C0414">
        <w:rPr>
          <w:rFonts w:ascii="Times New Roman" w:eastAsia="Times New Roman" w:hAnsi="Times New Roman" w:cs="Times New Roman"/>
          <w:bCs/>
          <w:lang w:eastAsia="hr-HR"/>
        </w:rPr>
        <w:t>nije izrečena pravomoćna osuđujuća presuda za jedno ili više sljedećih kaznenih dijela:</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sudjelovanje u zločinačkoj organizaciji, na temelju</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Cs/>
          <w:lang w:eastAsia="hr-HR"/>
        </w:rPr>
        <w:t>članka 328. (zločinačko udruženje) i članka 329. (počinjenje kaznenog djela u sastavu zločinačkog udruženja) Kaznenog zakona</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333. (udruživanje za počinjenje kaznenih djela),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korupciju, na temelju</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4265F"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lastRenderedPageBreak/>
        <w:t>prijevaru, na temelju</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236. (prijevara), članka 247. (prijevara u gospodarskom poslovanju), članka 256. (utaja poreza ili carine) i članka 258. (subvencijska prijevara) Kaznenog zakona</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224. (prijevara), članka 293. (prijevara u gospodarskom poslovanju) i članka 286. (utaja poreza i drugih davanja)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terorizam ili kaznena djela povezana s terorističkim aktivnostima, na temelju</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97. (terorizam), članka 99. (javno poticanje na terorizam), članka 100. (novačenje za terorizam), članka 101. (obuka za terorizam) i članka 102. (terorističko udruženje) Kaznenog zakona</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169. (terorizam), članka 169.a (javno poticanje na terorizam) i članka 169.b (novačenje i obuka za terorizam)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pranje novca ili financiranje terorizma, na temelju</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98. (financiranje terorizma) i članka 265. (pranje novca) Kaznenog zakona</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279. (pranje novca)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dječji rad ili druge oblike trgovanja ljudima, na temelju</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106. (trgovanje ljudima) Kaznenog zakona</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članka 175. (trgovanje ljudima i ropstvo) iz Kaznenog zakona (»Narodne novine«, br. 110/97., 27/98., 50/00., 129/00., 51/01., 111/03., 190/03., 105/04., 84/05., 71/06., 110/07., 152/08., 57/11., 77/11. i 143/12.), </w:t>
      </w:r>
    </w:p>
    <w:p w:rsidR="0094265F" w:rsidRPr="002C0414" w:rsidRDefault="0094265F" w:rsidP="0094265F">
      <w:pPr>
        <w:spacing w:after="120" w:line="240" w:lineRule="auto"/>
        <w:ind w:left="360"/>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odnosno za odgovarajuća kaznena djela koja, prema nacionalnim propisima države poslovnog </w:t>
      </w:r>
      <w:proofErr w:type="spellStart"/>
      <w:r w:rsidRPr="002C0414">
        <w:rPr>
          <w:rFonts w:ascii="Times New Roman" w:eastAsia="Times New Roman" w:hAnsi="Times New Roman" w:cs="Times New Roman"/>
          <w:bCs/>
          <w:lang w:eastAsia="hr-HR"/>
        </w:rPr>
        <w:t>nastana</w:t>
      </w:r>
      <w:proofErr w:type="spellEnd"/>
      <w:r w:rsidRPr="002C0414">
        <w:rPr>
          <w:rFonts w:ascii="Times New Roman" w:eastAsia="Times New Roman" w:hAnsi="Times New Roman" w:cs="Times New Roman"/>
          <w:bCs/>
          <w:lang w:eastAsia="hr-HR"/>
        </w:rPr>
        <w:t xml:space="preserve"> gospodarskog subjekta, odnosno države čiji sam državljanin, obuhvaćaju razloge za isključenje iz članka 57. stavka 1. točaka od (a) do (f) Direktive 2014/24/EU.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U _________________, dana ___________. godine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t xml:space="preserve">    Potpis davatelja izjave </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right"/>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proofErr w:type="spellStart"/>
      <w:r w:rsidRPr="002C0414">
        <w:rPr>
          <w:rFonts w:ascii="Times New Roman" w:eastAsia="Times New Roman" w:hAnsi="Times New Roman" w:cs="Times New Roman"/>
          <w:bCs/>
          <w:lang w:eastAsia="hr-HR"/>
        </w:rPr>
        <w:t>m.p</w:t>
      </w:r>
      <w:proofErr w:type="spellEnd"/>
      <w:r w:rsidRPr="002C0414">
        <w:rPr>
          <w:rFonts w:ascii="Times New Roman" w:eastAsia="Times New Roman" w:hAnsi="Times New Roman" w:cs="Times New Roman"/>
          <w:bCs/>
          <w:lang w:eastAsia="hr-HR"/>
        </w:rPr>
        <w:t>.</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sz w:val="18"/>
          <w:szCs w:val="18"/>
          <w:lang w:eastAsia="hr-HR"/>
        </w:rPr>
      </w:pPr>
      <w:r w:rsidRPr="002C0414">
        <w:rPr>
          <w:rFonts w:ascii="Times New Roman" w:eastAsia="Times New Roman" w:hAnsi="Times New Roman" w:cs="Times New Roman"/>
          <w:b/>
          <w:sz w:val="18"/>
          <w:szCs w:val="18"/>
          <w:lang w:eastAsia="hr-HR"/>
        </w:rPr>
        <w:t xml:space="preserve">Napomena: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se daje kao izjava pod prisegom ili, ako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2C0414">
        <w:rPr>
          <w:rFonts w:ascii="Times New Roman" w:eastAsia="Times New Roman" w:hAnsi="Times New Roman" w:cs="Times New Roman"/>
          <w:sz w:val="18"/>
          <w:szCs w:val="18"/>
          <w:lang w:eastAsia="hr-HR"/>
        </w:rPr>
        <w:t>nastana</w:t>
      </w:r>
      <w:proofErr w:type="spellEnd"/>
      <w:r w:rsidRPr="002C0414">
        <w:rPr>
          <w:rFonts w:ascii="Times New Roman" w:eastAsia="Times New Roman" w:hAnsi="Times New Roman" w:cs="Times New Roman"/>
          <w:sz w:val="18"/>
          <w:szCs w:val="18"/>
          <w:lang w:eastAsia="hr-HR"/>
        </w:rPr>
        <w:t xml:space="preserve"> gospodarskog subjekta, odnosno državi čiji je osoba državljanin.</w:t>
      </w:r>
    </w:p>
    <w:p w:rsidR="00816B14" w:rsidRPr="0094265F" w:rsidRDefault="0094265F" w:rsidP="00816B14">
      <w:pPr>
        <w:spacing w:after="200" w:line="276" w:lineRule="auto"/>
        <w:jc w:val="both"/>
        <w:rPr>
          <w:rFonts w:ascii="Times New Roman" w:eastAsia="Times New Roman" w:hAnsi="Times New Roman" w:cs="Times New Roman"/>
          <w:bCs/>
          <w:lang w:eastAsia="x-none"/>
        </w:rPr>
      </w:pPr>
      <w:r w:rsidRPr="002C0414">
        <w:rPr>
          <w:rFonts w:ascii="Times New Roman" w:eastAsia="Times New Roman" w:hAnsi="Times New Roman" w:cs="Times New Roman"/>
          <w:b/>
          <w:bCs/>
          <w:color w:val="000000"/>
          <w:lang w:val="x-none" w:eastAsia="x-none"/>
        </w:rPr>
        <w:br w:type="page"/>
      </w:r>
    </w:p>
    <w:p w:rsidR="00816B14" w:rsidRPr="00816B14" w:rsidRDefault="00816B14" w:rsidP="00B71193">
      <w:pPr>
        <w:keepNext/>
        <w:keepLines/>
        <w:spacing w:before="480" w:after="0" w:line="276" w:lineRule="auto"/>
        <w:jc w:val="both"/>
        <w:outlineLvl w:val="0"/>
        <w:rPr>
          <w:rFonts w:ascii="Times New Roman" w:eastAsia="Times New Roman" w:hAnsi="Times New Roman" w:cs="Times New Roman"/>
          <w:lang w:eastAsia="x-none"/>
        </w:rPr>
      </w:pPr>
      <w:bookmarkStart w:id="174" w:name="_Toc71875953"/>
      <w:r w:rsidRPr="00816B14">
        <w:rPr>
          <w:rFonts w:ascii="Times New Roman" w:eastAsia="Times New Roman" w:hAnsi="Times New Roman" w:cs="Times New Roman"/>
          <w:b/>
          <w:bCs/>
          <w:color w:val="000000"/>
          <w:sz w:val="24"/>
          <w:szCs w:val="28"/>
          <w:lang w:val="x-none" w:eastAsia="x-none"/>
        </w:rPr>
        <w:lastRenderedPageBreak/>
        <w:tab/>
      </w:r>
      <w:bookmarkEnd w:id="174"/>
    </w:p>
    <w:p w:rsidR="00816B14" w:rsidRPr="005F5405" w:rsidRDefault="00816B14" w:rsidP="00816B14">
      <w:pPr>
        <w:spacing w:after="200" w:line="276" w:lineRule="auto"/>
        <w:jc w:val="both"/>
        <w:rPr>
          <w:rFonts w:ascii="Times New Roman" w:eastAsia="Times New Roman" w:hAnsi="Times New Roman" w:cs="Times New Roman"/>
          <w:color w:val="000000"/>
        </w:rPr>
      </w:pPr>
      <w:r w:rsidRPr="00816B14">
        <w:rPr>
          <w:rFonts w:ascii="Times New Roman" w:eastAsia="Times New Roman" w:hAnsi="Times New Roman" w:cs="Times New Roman"/>
          <w:lang w:eastAsia="x-none"/>
        </w:rPr>
        <w:tab/>
      </w:r>
      <w:r w:rsidRPr="005F5405">
        <w:rPr>
          <w:rFonts w:ascii="Times New Roman" w:eastAsia="Times New Roman" w:hAnsi="Times New Roman" w:cs="Times New Roman"/>
          <w:color w:val="000000"/>
        </w:rPr>
        <w:t xml:space="preserve">Poziv za dostavu ponude i troškovnik predmeta nabave objavljeni su sukladno </w:t>
      </w:r>
      <w:r w:rsidR="009B6DF4" w:rsidRPr="005F5405">
        <w:rPr>
          <w:rFonts w:ascii="Times New Roman" w:eastAsia="Times New Roman" w:hAnsi="Times New Roman" w:cs="Times New Roman"/>
          <w:color w:val="000000"/>
        </w:rPr>
        <w:t xml:space="preserve">odredbama Pravilnika o provedbi nabave robe, usluga i radova na koju se ne primjenjuje Zakon o javnoj nabavi, </w:t>
      </w:r>
      <w:proofErr w:type="spellStart"/>
      <w:r w:rsidR="009B6DF4" w:rsidRPr="005F5405">
        <w:rPr>
          <w:rFonts w:ascii="Times New Roman" w:eastAsia="Times New Roman" w:hAnsi="Times New Roman" w:cs="Times New Roman"/>
          <w:color w:val="000000"/>
        </w:rPr>
        <w:t>Urbroj</w:t>
      </w:r>
      <w:proofErr w:type="spellEnd"/>
      <w:r w:rsidR="009B6DF4" w:rsidRPr="005F5405">
        <w:rPr>
          <w:rFonts w:ascii="Times New Roman" w:eastAsia="Times New Roman" w:hAnsi="Times New Roman" w:cs="Times New Roman"/>
          <w:color w:val="000000"/>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5F5405">
        <w:rPr>
          <w:rFonts w:ascii="Times New Roman" w:eastAsia="Times New Roman" w:hAnsi="Times New Roman" w:cs="Times New Roman"/>
          <w:color w:val="000000"/>
        </w:rPr>
        <w:t xml:space="preserve"> na službenoj internet stranici KBC-a Osijek: </w:t>
      </w:r>
      <w:hyperlink r:id="rId10" w:history="1">
        <w:r w:rsidRPr="005F5405">
          <w:rPr>
            <w:rFonts w:ascii="Times New Roman" w:eastAsia="Times New Roman" w:hAnsi="Times New Roman" w:cs="Times New Roman"/>
            <w:color w:val="0000FF"/>
            <w:u w:val="single"/>
          </w:rPr>
          <w:t>www.kbco.hr</w:t>
        </w:r>
      </w:hyperlink>
      <w:r w:rsidRPr="005F5405">
        <w:rPr>
          <w:rFonts w:ascii="Times New Roman" w:eastAsia="Times New Roman" w:hAnsi="Times New Roman" w:cs="Times New Roman"/>
          <w:color w:val="000000"/>
        </w:rPr>
        <w:t>.</w:t>
      </w:r>
    </w:p>
    <w:p w:rsidR="00816B14" w:rsidRPr="00816B14" w:rsidRDefault="00816B14" w:rsidP="00ED3AA1">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S poš</w:t>
      </w:r>
      <w:r w:rsidR="00493778">
        <w:rPr>
          <w:rFonts w:ascii="Times New Roman" w:eastAsia="Times New Roman" w:hAnsi="Times New Roman" w:cs="Times New Roman"/>
          <w:lang w:eastAsia="x-none"/>
        </w:rPr>
        <w:t>tovanjem,</w:t>
      </w:r>
    </w:p>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b/>
          <w:lang w:eastAsia="x-none"/>
        </w:rPr>
        <w:t xml:space="preserve">          </w:t>
      </w:r>
      <w:r w:rsidRPr="00816B14">
        <w:rPr>
          <w:rFonts w:ascii="Times New Roman" w:eastAsia="Times New Roman" w:hAnsi="Times New Roman" w:cs="Times New Roman"/>
          <w:b/>
          <w:lang w:eastAsia="x-none"/>
        </w:rPr>
        <w:tab/>
        <w:t xml:space="preserve">      Ravnatelj</w:t>
      </w:r>
    </w:p>
    <w:p w:rsid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t xml:space="preserve">              Kliničkog bolničkog centra Osijek</w:t>
      </w:r>
      <w:r w:rsidRPr="00816B14">
        <w:rPr>
          <w:rFonts w:ascii="Times New Roman" w:eastAsia="Times New Roman" w:hAnsi="Times New Roman" w:cs="Times New Roman"/>
          <w:lang w:eastAsia="x-none"/>
        </w:rPr>
        <w:t>:</w:t>
      </w:r>
    </w:p>
    <w:p w:rsidR="00DA206C" w:rsidRPr="00816B14" w:rsidRDefault="00DA206C" w:rsidP="00DA206C">
      <w:pPr>
        <w:spacing w:after="0" w:line="276" w:lineRule="auto"/>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_________________</w:t>
      </w: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Doc.</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dr.</w:t>
      </w:r>
      <w:r w:rsidR="00DA206C">
        <w:rPr>
          <w:rFonts w:ascii="Times New Roman" w:eastAsia="Times New Roman" w:hAnsi="Times New Roman" w:cs="Times New Roman"/>
          <w:lang w:eastAsia="x-none"/>
        </w:rPr>
        <w:t xml:space="preserve"> </w:t>
      </w:r>
      <w:proofErr w:type="spellStart"/>
      <w:r w:rsidRPr="00816B14">
        <w:rPr>
          <w:rFonts w:ascii="Times New Roman" w:eastAsia="Times New Roman" w:hAnsi="Times New Roman" w:cs="Times New Roman"/>
          <w:lang w:eastAsia="x-none"/>
        </w:rPr>
        <w:t>sc</w:t>
      </w:r>
      <w:proofErr w:type="spellEnd"/>
      <w:r w:rsidRPr="00816B14">
        <w:rPr>
          <w:rFonts w:ascii="Times New Roman" w:eastAsia="Times New Roman" w:hAnsi="Times New Roman" w:cs="Times New Roman"/>
          <w:lang w:eastAsia="x-none"/>
        </w:rPr>
        <w:t xml:space="preserve">. </w:t>
      </w:r>
      <w:r w:rsidR="005F5405">
        <w:rPr>
          <w:rFonts w:ascii="Times New Roman" w:eastAsia="Times New Roman" w:hAnsi="Times New Roman" w:cs="Times New Roman"/>
          <w:lang w:eastAsia="x-none"/>
        </w:rPr>
        <w:t>Krunoslav Šego</w:t>
      </w:r>
      <w:r w:rsidRPr="00816B14">
        <w:rPr>
          <w:rFonts w:ascii="Times New Roman" w:eastAsia="Times New Roman" w:hAnsi="Times New Roman" w:cs="Times New Roman"/>
          <w:lang w:eastAsia="x-none"/>
        </w:rPr>
        <w:t>, dr.</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med.</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bookmarkEnd w:id="169"/>
    <w:bookmarkEnd w:id="170"/>
    <w:bookmarkEnd w:id="171"/>
    <w:bookmarkEnd w:id="172"/>
    <w:p w:rsidR="00816B14" w:rsidRPr="00816B14" w:rsidRDefault="00816B14" w:rsidP="00816B14">
      <w:pPr>
        <w:spacing w:after="200" w:line="276" w:lineRule="auto"/>
        <w:jc w:val="both"/>
        <w:rPr>
          <w:rFonts w:ascii="Times New Roman" w:eastAsia="Times New Roman" w:hAnsi="Times New Roman" w:cs="Times New Roman"/>
          <w:lang w:eastAsia="x-none"/>
        </w:rPr>
      </w:pPr>
    </w:p>
    <w:bookmarkEnd w:id="0"/>
    <w:p w:rsidR="0091202B" w:rsidRDefault="0091202B"/>
    <w:sectPr w:rsidR="0091202B" w:rsidSect="00816B14">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2A9F" w:rsidRDefault="000C2A9F">
      <w:pPr>
        <w:spacing w:after="0" w:line="240" w:lineRule="auto"/>
      </w:pPr>
      <w:r>
        <w:separator/>
      </w:r>
    </w:p>
  </w:endnote>
  <w:endnote w:type="continuationSeparator" w:id="0">
    <w:p w:rsidR="000C2A9F" w:rsidRDefault="000C2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C63" w:rsidRPr="00F02F18" w:rsidRDefault="00165C63" w:rsidP="00F02F18">
    <w:pPr>
      <w:pStyle w:val="Podnoje"/>
      <w:pBdr>
        <w:top w:val="thinThickSmallGap" w:sz="24" w:space="1" w:color="622423"/>
      </w:pBdr>
      <w:tabs>
        <w:tab w:val="clear" w:pos="4536"/>
      </w:tabs>
      <w:rPr>
        <w:rFonts w:ascii="Cambria" w:hAnsi="Cambria"/>
      </w:rPr>
    </w:pPr>
    <w:r>
      <w:rPr>
        <w:rFonts w:ascii="Cambria" w:hAnsi="Cambria"/>
      </w:rPr>
      <w:t>JN-2</w:t>
    </w:r>
    <w:r w:rsidR="006C7D4D">
      <w:rPr>
        <w:rFonts w:ascii="Cambria" w:hAnsi="Cambria"/>
      </w:rPr>
      <w:t>6</w:t>
    </w:r>
    <w:r>
      <w:rPr>
        <w:rFonts w:ascii="Cambria" w:hAnsi="Cambria"/>
      </w:rPr>
      <w:t>/</w:t>
    </w:r>
    <w:r w:rsidR="006C7D4D">
      <w:rPr>
        <w:rFonts w:ascii="Cambria" w:hAnsi="Cambria"/>
      </w:rPr>
      <w:t>3</w:t>
    </w:r>
    <w:r>
      <w:rPr>
        <w:rFonts w:ascii="Cambria" w:hAnsi="Cambria"/>
      </w:rPr>
      <w:t>6</w:t>
    </w:r>
    <w:r>
      <w:rPr>
        <w:rFonts w:ascii="Cambria" w:hAnsi="Cambria"/>
      </w:rPr>
      <w:tab/>
      <w:t xml:space="preserve">Stranica </w:t>
    </w:r>
    <w:r>
      <w:fldChar w:fldCharType="begin"/>
    </w:r>
    <w:r>
      <w:instrText xml:space="preserve"> PAGE   \* MERGEFORMAT </w:instrText>
    </w:r>
    <w:r>
      <w:fldChar w:fldCharType="separate"/>
    </w:r>
    <w:r w:rsidR="005D66FA" w:rsidRPr="005D66FA">
      <w:rPr>
        <w:rFonts w:ascii="Cambria" w:hAnsi="Cambria"/>
        <w:noProof/>
      </w:rPr>
      <w:t>13</w:t>
    </w:r>
    <w:r>
      <w:rPr>
        <w:rFonts w:ascii="Cambria" w:hAnsi="Cambria"/>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2A9F" w:rsidRDefault="000C2A9F">
      <w:pPr>
        <w:spacing w:after="0" w:line="240" w:lineRule="auto"/>
      </w:pPr>
      <w:r>
        <w:separator/>
      </w:r>
    </w:p>
  </w:footnote>
  <w:footnote w:type="continuationSeparator" w:id="0">
    <w:p w:rsidR="000C2A9F" w:rsidRDefault="000C2A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C63" w:rsidRPr="00E47EDD" w:rsidRDefault="00165C63" w:rsidP="00816B14">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B0368"/>
    <w:multiLevelType w:val="hybridMultilevel"/>
    <w:tmpl w:val="5510E00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10926B92"/>
    <w:multiLevelType w:val="hybridMultilevel"/>
    <w:tmpl w:val="250C912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0E60C7B"/>
    <w:multiLevelType w:val="hybridMultilevel"/>
    <w:tmpl w:val="BFBAD2D8"/>
    <w:lvl w:ilvl="0" w:tplc="9CC80D98">
      <w:start w:val="3"/>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2D064F1"/>
    <w:multiLevelType w:val="hybridMultilevel"/>
    <w:tmpl w:val="5C4AD79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545E6E"/>
    <w:multiLevelType w:val="hybridMultilevel"/>
    <w:tmpl w:val="2B84B4F0"/>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1D130AF1"/>
    <w:multiLevelType w:val="hybridMultilevel"/>
    <w:tmpl w:val="5804EC1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74540A7"/>
    <w:multiLevelType w:val="hybridMultilevel"/>
    <w:tmpl w:val="5E44DF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C61499A"/>
    <w:multiLevelType w:val="hybridMultilevel"/>
    <w:tmpl w:val="78D02C6E"/>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31553CD2"/>
    <w:multiLevelType w:val="hybridMultilevel"/>
    <w:tmpl w:val="B322907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33DD5D65"/>
    <w:multiLevelType w:val="hybridMultilevel"/>
    <w:tmpl w:val="5C66375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6" w15:restartNumberingAfterBreak="0">
    <w:nsid w:val="475542C6"/>
    <w:multiLevelType w:val="hybridMultilevel"/>
    <w:tmpl w:val="BCFC8598"/>
    <w:lvl w:ilvl="0" w:tplc="766A5B6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AA44969"/>
    <w:multiLevelType w:val="hybridMultilevel"/>
    <w:tmpl w:val="4D88A842"/>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60B0FC4"/>
    <w:multiLevelType w:val="hybridMultilevel"/>
    <w:tmpl w:val="A56A7F64"/>
    <w:lvl w:ilvl="0" w:tplc="B6E28D28">
      <w:start w:val="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1"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68E744A"/>
    <w:multiLevelType w:val="multilevel"/>
    <w:tmpl w:val="BF6C0424"/>
    <w:lvl w:ilvl="0">
      <w:start w:val="1"/>
      <w:numFmt w:val="decimal"/>
      <w:lvlText w:val="%1."/>
      <w:lvlJc w:val="left"/>
      <w:pPr>
        <w:ind w:left="644" w:hanging="360"/>
      </w:p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22"/>
  </w:num>
  <w:num w:numId="2">
    <w:abstractNumId w:val="6"/>
  </w:num>
  <w:num w:numId="3">
    <w:abstractNumId w:val="18"/>
    <w:lvlOverride w:ilvl="0">
      <w:startOverride w:val="1"/>
    </w:lvlOverride>
  </w:num>
  <w:num w:numId="4">
    <w:abstractNumId w:val="15"/>
    <w:lvlOverride w:ilvl="0">
      <w:startOverride w:val="1"/>
    </w:lvlOverride>
  </w:num>
  <w:num w:numId="5">
    <w:abstractNumId w:val="7"/>
  </w:num>
  <w:num w:numId="6">
    <w:abstractNumId w:val="12"/>
  </w:num>
  <w:num w:numId="7">
    <w:abstractNumId w:val="20"/>
  </w:num>
  <w:num w:numId="8">
    <w:abstractNumId w:val="9"/>
  </w:num>
  <w:num w:numId="9">
    <w:abstractNumId w:val="3"/>
  </w:num>
  <w:num w:numId="10">
    <w:abstractNumId w:val="2"/>
  </w:num>
  <w:num w:numId="11">
    <w:abstractNumId w:val="1"/>
  </w:num>
  <w:num w:numId="12">
    <w:abstractNumId w:val="4"/>
  </w:num>
  <w:num w:numId="13">
    <w:abstractNumId w:val="0"/>
  </w:num>
  <w:num w:numId="14">
    <w:abstractNumId w:val="17"/>
  </w:num>
  <w:num w:numId="15">
    <w:abstractNumId w:val="5"/>
  </w:num>
  <w:num w:numId="16">
    <w:abstractNumId w:val="13"/>
  </w:num>
  <w:num w:numId="17">
    <w:abstractNumId w:val="14"/>
  </w:num>
  <w:num w:numId="18">
    <w:abstractNumId w:val="21"/>
  </w:num>
  <w:num w:numId="19">
    <w:abstractNumId w:val="11"/>
  </w:num>
  <w:num w:numId="20">
    <w:abstractNumId w:val="8"/>
  </w:num>
  <w:num w:numId="21">
    <w:abstractNumId w:val="19"/>
  </w:num>
  <w:num w:numId="22">
    <w:abstractNumId w:val="16"/>
  </w:num>
  <w:num w:numId="23">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B14"/>
    <w:rsid w:val="00021354"/>
    <w:rsid w:val="000B4825"/>
    <w:rsid w:val="000B634B"/>
    <w:rsid w:val="000C2A9F"/>
    <w:rsid w:val="000C6061"/>
    <w:rsid w:val="00121D20"/>
    <w:rsid w:val="0016264F"/>
    <w:rsid w:val="00165C63"/>
    <w:rsid w:val="001F2A97"/>
    <w:rsid w:val="001F7454"/>
    <w:rsid w:val="00224C12"/>
    <w:rsid w:val="00240B17"/>
    <w:rsid w:val="0024248C"/>
    <w:rsid w:val="0027671A"/>
    <w:rsid w:val="002A3090"/>
    <w:rsid w:val="002C6000"/>
    <w:rsid w:val="0034262F"/>
    <w:rsid w:val="003A101C"/>
    <w:rsid w:val="00451825"/>
    <w:rsid w:val="00493778"/>
    <w:rsid w:val="00523489"/>
    <w:rsid w:val="00560022"/>
    <w:rsid w:val="00576741"/>
    <w:rsid w:val="00596CEE"/>
    <w:rsid w:val="005C0C83"/>
    <w:rsid w:val="005D66FA"/>
    <w:rsid w:val="005F5405"/>
    <w:rsid w:val="00624621"/>
    <w:rsid w:val="00625357"/>
    <w:rsid w:val="006769A1"/>
    <w:rsid w:val="006B0562"/>
    <w:rsid w:val="006B532A"/>
    <w:rsid w:val="006C7D4D"/>
    <w:rsid w:val="006D2356"/>
    <w:rsid w:val="006D679E"/>
    <w:rsid w:val="00730FB6"/>
    <w:rsid w:val="00752D8C"/>
    <w:rsid w:val="00764C09"/>
    <w:rsid w:val="00770092"/>
    <w:rsid w:val="00814329"/>
    <w:rsid w:val="00816B14"/>
    <w:rsid w:val="0082162E"/>
    <w:rsid w:val="00833F62"/>
    <w:rsid w:val="00874410"/>
    <w:rsid w:val="008948A6"/>
    <w:rsid w:val="008C2CA6"/>
    <w:rsid w:val="008D1054"/>
    <w:rsid w:val="008F0AC2"/>
    <w:rsid w:val="00901F79"/>
    <w:rsid w:val="0091202B"/>
    <w:rsid w:val="0094265F"/>
    <w:rsid w:val="009B292C"/>
    <w:rsid w:val="009B6DF4"/>
    <w:rsid w:val="00AC5210"/>
    <w:rsid w:val="00B02005"/>
    <w:rsid w:val="00B668DE"/>
    <w:rsid w:val="00B71193"/>
    <w:rsid w:val="00BB2F3A"/>
    <w:rsid w:val="00BB5304"/>
    <w:rsid w:val="00C654C5"/>
    <w:rsid w:val="00CC435E"/>
    <w:rsid w:val="00CC52BF"/>
    <w:rsid w:val="00D10B33"/>
    <w:rsid w:val="00D93967"/>
    <w:rsid w:val="00DA206C"/>
    <w:rsid w:val="00DD6BC0"/>
    <w:rsid w:val="00E34FE6"/>
    <w:rsid w:val="00E53656"/>
    <w:rsid w:val="00E65169"/>
    <w:rsid w:val="00ED3AA1"/>
    <w:rsid w:val="00EE6548"/>
    <w:rsid w:val="00F02F18"/>
    <w:rsid w:val="00F958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4B933"/>
  <w15:chartTrackingRefBased/>
  <w15:docId w15:val="{F3EF8F06-5290-4179-8E2D-EF0CFF9EB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Naslov1">
    <w:name w:val="heading 1"/>
    <w:basedOn w:val="Normal"/>
    <w:next w:val="Normal"/>
    <w:link w:val="Naslov1Char"/>
    <w:qFormat/>
    <w:rsid w:val="00816B14"/>
    <w:pPr>
      <w:keepNext/>
      <w:keepLines/>
      <w:spacing w:before="480" w:after="0" w:line="276" w:lineRule="auto"/>
      <w:jc w:val="both"/>
      <w:outlineLvl w:val="0"/>
    </w:pPr>
    <w:rPr>
      <w:rFonts w:ascii="Times New Roman" w:eastAsia="Times New Roman" w:hAnsi="Times New Roman" w:cs="Times New Roman"/>
      <w:b/>
      <w:bCs/>
      <w:color w:val="000000"/>
      <w:sz w:val="24"/>
      <w:szCs w:val="28"/>
      <w:lang w:val="x-none" w:eastAsia="x-none"/>
    </w:rPr>
  </w:style>
  <w:style w:type="paragraph" w:styleId="Naslov2">
    <w:name w:val="heading 2"/>
    <w:basedOn w:val="Normal"/>
    <w:next w:val="Normal"/>
    <w:link w:val="Naslov2Char"/>
    <w:qFormat/>
    <w:rsid w:val="00816B14"/>
    <w:pPr>
      <w:keepNext/>
      <w:spacing w:before="240" w:after="60" w:line="240" w:lineRule="auto"/>
      <w:outlineLvl w:val="1"/>
    </w:pPr>
    <w:rPr>
      <w:rFonts w:ascii="Times New Roman" w:eastAsia="Times New Roman" w:hAnsi="Times New Roman" w:cs="Times New Roman"/>
      <w:b/>
      <w:bCs/>
      <w:iCs/>
      <w:sz w:val="24"/>
      <w:szCs w:val="28"/>
      <w:lang w:val="x-none" w:eastAsia="x-none"/>
    </w:rPr>
  </w:style>
  <w:style w:type="paragraph" w:styleId="Naslov3">
    <w:name w:val="heading 3"/>
    <w:basedOn w:val="Normal"/>
    <w:next w:val="Normal"/>
    <w:link w:val="Naslov3Char"/>
    <w:qFormat/>
    <w:rsid w:val="00816B14"/>
    <w:pPr>
      <w:keepNext/>
      <w:spacing w:before="240" w:after="60" w:line="240" w:lineRule="auto"/>
      <w:outlineLvl w:val="2"/>
    </w:pPr>
    <w:rPr>
      <w:rFonts w:ascii="Times New Roman" w:eastAsia="Times New Roman" w:hAnsi="Times New Roman" w:cs="Times New Roman"/>
      <w:b/>
      <w:bCs/>
      <w:sz w:val="20"/>
      <w:szCs w:val="26"/>
      <w:lang w:val="x-none" w:eastAsia="x-none"/>
    </w:rPr>
  </w:style>
  <w:style w:type="paragraph" w:styleId="Naslov4">
    <w:name w:val="heading 4"/>
    <w:basedOn w:val="Normal"/>
    <w:next w:val="Normal"/>
    <w:link w:val="Naslov4Char"/>
    <w:qFormat/>
    <w:rsid w:val="00816B14"/>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816B14"/>
    <w:rPr>
      <w:rFonts w:ascii="Times New Roman" w:eastAsia="Times New Roman" w:hAnsi="Times New Roman" w:cs="Times New Roman"/>
      <w:b/>
      <w:bCs/>
      <w:color w:val="000000"/>
      <w:sz w:val="24"/>
      <w:szCs w:val="28"/>
      <w:lang w:val="x-none" w:eastAsia="x-none"/>
    </w:rPr>
  </w:style>
  <w:style w:type="character" w:customStyle="1" w:styleId="Naslov2Char">
    <w:name w:val="Naslov 2 Char"/>
    <w:basedOn w:val="Zadanifontodlomka"/>
    <w:link w:val="Naslov2"/>
    <w:rsid w:val="00816B14"/>
    <w:rPr>
      <w:rFonts w:ascii="Times New Roman" w:eastAsia="Times New Roman" w:hAnsi="Times New Roman" w:cs="Times New Roman"/>
      <w:b/>
      <w:bCs/>
      <w:iCs/>
      <w:sz w:val="24"/>
      <w:szCs w:val="28"/>
      <w:lang w:val="x-none" w:eastAsia="x-none"/>
    </w:rPr>
  </w:style>
  <w:style w:type="character" w:customStyle="1" w:styleId="Naslov3Char">
    <w:name w:val="Naslov 3 Char"/>
    <w:basedOn w:val="Zadanifontodlomka"/>
    <w:link w:val="Naslov3"/>
    <w:rsid w:val="00816B14"/>
    <w:rPr>
      <w:rFonts w:ascii="Times New Roman" w:eastAsia="Times New Roman" w:hAnsi="Times New Roman" w:cs="Times New Roman"/>
      <w:b/>
      <w:bCs/>
      <w:sz w:val="20"/>
      <w:szCs w:val="26"/>
      <w:lang w:val="x-none" w:eastAsia="x-none"/>
    </w:rPr>
  </w:style>
  <w:style w:type="character" w:customStyle="1" w:styleId="Naslov4Char">
    <w:name w:val="Naslov 4 Char"/>
    <w:basedOn w:val="Zadanifontodlomka"/>
    <w:link w:val="Naslov4"/>
    <w:rsid w:val="00816B14"/>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816B14"/>
  </w:style>
  <w:style w:type="paragraph" w:styleId="Zaglavlje">
    <w:name w:val="header"/>
    <w:basedOn w:val="Normal"/>
    <w:link w:val="Zaglavl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816B14"/>
    <w:rPr>
      <w:rFonts w:ascii="Times New Roman" w:eastAsia="Times New Roman" w:hAnsi="Times New Roman" w:cs="Times New Roman"/>
      <w:lang w:eastAsia="hr-HR"/>
    </w:rPr>
  </w:style>
  <w:style w:type="paragraph" w:styleId="Podnoje">
    <w:name w:val="footer"/>
    <w:basedOn w:val="Normal"/>
    <w:link w:val="Podno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816B1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816B14"/>
    <w:pPr>
      <w:spacing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816B14"/>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816B14"/>
    <w:pPr>
      <w:outlineLvl w:val="9"/>
    </w:pPr>
    <w:rPr>
      <w:lang w:eastAsia="en-US"/>
    </w:rPr>
  </w:style>
  <w:style w:type="paragraph" w:styleId="Sadraj2">
    <w:name w:val="toc 2"/>
    <w:basedOn w:val="Normal"/>
    <w:next w:val="Normal"/>
    <w:autoRedefine/>
    <w:uiPriority w:val="39"/>
    <w:unhideWhenUsed/>
    <w:qFormat/>
    <w:rsid w:val="00816B14"/>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816B14"/>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816B14"/>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816B14"/>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816B14"/>
    <w:rPr>
      <w:color w:val="0000FF"/>
      <w:u w:val="single"/>
    </w:rPr>
  </w:style>
  <w:style w:type="paragraph" w:styleId="Tijeloteksta">
    <w:name w:val="Body Text"/>
    <w:aliases w:val="  uvlaka 2, uvlaka 3,uvlaka 2,uvlaka 3"/>
    <w:basedOn w:val="Normal"/>
    <w:link w:val="TijelotekstaChar"/>
    <w:rsid w:val="00816B14"/>
    <w:pPr>
      <w:spacing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816B14"/>
    <w:rPr>
      <w:rFonts w:ascii="Times New Roman" w:eastAsia="Times New Roman" w:hAnsi="Times New Roman" w:cs="Times New Roman"/>
      <w:sz w:val="24"/>
      <w:szCs w:val="24"/>
      <w:lang w:val="x-none" w:eastAsia="x-none"/>
    </w:rPr>
  </w:style>
  <w:style w:type="paragraph" w:customStyle="1" w:styleId="t-9-8">
    <w:name w:val="t-9-8"/>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816B1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816B14"/>
  </w:style>
  <w:style w:type="paragraph" w:styleId="Naslov">
    <w:name w:val="Title"/>
    <w:basedOn w:val="Normal"/>
    <w:link w:val="NaslovChar"/>
    <w:qFormat/>
    <w:rsid w:val="00816B14"/>
    <w:pPr>
      <w:spacing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816B14"/>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816B14"/>
    <w:pPr>
      <w:spacing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816B14"/>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816B14"/>
    <w:pPr>
      <w:spacing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816B14"/>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816B14"/>
    <w:pPr>
      <w:spacing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816B14"/>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816B14"/>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816B14"/>
    <w:rPr>
      <w:rFonts w:ascii="Times New Roman" w:eastAsia="Times New Roman" w:hAnsi="Times New Roman" w:cs="Times New Roman"/>
      <w:sz w:val="24"/>
      <w:szCs w:val="24"/>
      <w:lang w:val="en-GB"/>
    </w:rPr>
  </w:style>
  <w:style w:type="character" w:styleId="Brojstranice">
    <w:name w:val="page number"/>
    <w:basedOn w:val="Zadanifontodlomka"/>
    <w:rsid w:val="00816B14"/>
  </w:style>
  <w:style w:type="character" w:customStyle="1" w:styleId="CharChar2">
    <w:name w:val="Char Char2"/>
    <w:rsid w:val="00816B14"/>
    <w:rPr>
      <w:sz w:val="32"/>
      <w:szCs w:val="24"/>
      <w:lang w:val="hr-HR" w:eastAsia="hr-HR" w:bidi="ar-SA"/>
    </w:rPr>
  </w:style>
  <w:style w:type="character" w:customStyle="1" w:styleId="apple-style-span">
    <w:name w:val="apple-style-span"/>
    <w:basedOn w:val="Zadanifontodlomka"/>
    <w:rsid w:val="00816B14"/>
  </w:style>
  <w:style w:type="character" w:customStyle="1" w:styleId="apple-converted-space">
    <w:name w:val="apple-converted-space"/>
    <w:basedOn w:val="Zadanifontodlomka"/>
    <w:rsid w:val="00816B14"/>
  </w:style>
  <w:style w:type="character" w:customStyle="1" w:styleId="CharChar3">
    <w:name w:val="Char Char3"/>
    <w:rsid w:val="00816B14"/>
    <w:rPr>
      <w:sz w:val="32"/>
      <w:szCs w:val="24"/>
      <w:lang w:val="hr-HR" w:eastAsia="hr-HR" w:bidi="ar-SA"/>
    </w:rPr>
  </w:style>
  <w:style w:type="table" w:styleId="Reetkatablice">
    <w:name w:val="Table Grid"/>
    <w:basedOn w:val="Obinatablica"/>
    <w:uiPriority w:val="59"/>
    <w:rsid w:val="00816B1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816B14"/>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816B14"/>
    <w:rPr>
      <w:rFonts w:ascii="Calibri" w:eastAsia="Times New Roman" w:hAnsi="Calibri" w:cs="Times New Roman"/>
      <w:sz w:val="20"/>
      <w:szCs w:val="24"/>
      <w:lang w:val="x-none" w:eastAsia="x-none"/>
    </w:rPr>
  </w:style>
  <w:style w:type="character" w:styleId="Istaknuto">
    <w:name w:val="Emphasis"/>
    <w:uiPriority w:val="20"/>
    <w:qFormat/>
    <w:rsid w:val="00816B14"/>
    <w:rPr>
      <w:i/>
      <w:iCs/>
    </w:rPr>
  </w:style>
  <w:style w:type="table" w:styleId="Jednostavnatablica3">
    <w:name w:val="Table Simple 3"/>
    <w:basedOn w:val="Obinatablica"/>
    <w:rsid w:val="00816B14"/>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816B14"/>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link w:val="BezproredaChar"/>
    <w:uiPriority w:val="1"/>
    <w:qFormat/>
    <w:rsid w:val="00816B14"/>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816B14"/>
    <w:rPr>
      <w:b/>
      <w:bCs/>
    </w:rPr>
  </w:style>
  <w:style w:type="paragraph" w:customStyle="1" w:styleId="Default">
    <w:name w:val="Default"/>
    <w:rsid w:val="00816B14"/>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816B14"/>
    <w:rPr>
      <w:color w:val="FF3300"/>
      <w:u w:val="single"/>
    </w:rPr>
  </w:style>
  <w:style w:type="character" w:styleId="Tekstrezerviranogmjesta">
    <w:name w:val="Placeholder Text"/>
    <w:uiPriority w:val="99"/>
    <w:semiHidden/>
    <w:rsid w:val="00816B14"/>
    <w:rPr>
      <w:color w:val="808080"/>
    </w:rPr>
  </w:style>
  <w:style w:type="paragraph" w:styleId="Tekstfusnote">
    <w:name w:val="footnote text"/>
    <w:basedOn w:val="Normal"/>
    <w:link w:val="TekstfusnoteChar"/>
    <w:uiPriority w:val="99"/>
    <w:semiHidden/>
    <w:unhideWhenUsed/>
    <w:rsid w:val="00816B14"/>
    <w:pPr>
      <w:spacing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816B14"/>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816B14"/>
    <w:rPr>
      <w:vertAlign w:val="superscript"/>
    </w:rPr>
  </w:style>
  <w:style w:type="paragraph" w:customStyle="1" w:styleId="t-10-9-kurz-s">
    <w:name w:val="t-10-9-kurz-s"/>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816B14"/>
    <w:pPr>
      <w:widowControl w:val="0"/>
      <w:spacing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816B14"/>
    <w:rPr>
      <w:rFonts w:ascii="Times New Roman" w:eastAsia="Times New Roman" w:hAnsi="Times New Roman" w:cs="Times New Roman"/>
      <w:b/>
      <w:sz w:val="24"/>
      <w:szCs w:val="20"/>
      <w:lang w:val="x-none" w:eastAsia="x-none"/>
    </w:rPr>
  </w:style>
  <w:style w:type="character" w:customStyle="1" w:styleId="DeltaViewInsertion">
    <w:name w:val="DeltaView Insertion"/>
    <w:rsid w:val="00816B14"/>
    <w:rPr>
      <w:b/>
      <w:i/>
      <w:spacing w:val="0"/>
    </w:rPr>
  </w:style>
  <w:style w:type="paragraph" w:customStyle="1" w:styleId="Text1">
    <w:name w:val="Text 1"/>
    <w:basedOn w:val="Normal"/>
    <w:rsid w:val="00816B14"/>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816B14"/>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816B14"/>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816B14"/>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816B14"/>
    <w:pPr>
      <w:numPr>
        <w:numId w:val="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816B14"/>
    <w:pPr>
      <w:numPr>
        <w:ilvl w:val="1"/>
        <w:numId w:val="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816B14"/>
    <w:pPr>
      <w:numPr>
        <w:ilvl w:val="2"/>
        <w:numId w:val="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816B14"/>
    <w:pPr>
      <w:numPr>
        <w:ilvl w:val="3"/>
        <w:numId w:val="5"/>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816B1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816B1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816B14"/>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816B14"/>
    <w:pPr>
      <w:keepNext/>
      <w:spacing w:before="360" w:after="120" w:line="240" w:lineRule="auto"/>
      <w:jc w:val="center"/>
    </w:pPr>
    <w:rPr>
      <w:rFonts w:ascii="Times New Roman" w:eastAsia="Calibri" w:hAnsi="Times New Roman" w:cs="Times New Roman"/>
      <w:i/>
      <w:sz w:val="24"/>
      <w:lang w:eastAsia="en-GB"/>
    </w:rPr>
  </w:style>
  <w:style w:type="character" w:customStyle="1" w:styleId="BezproredaChar">
    <w:name w:val="Bez proreda Char"/>
    <w:link w:val="Bezproreda"/>
    <w:uiPriority w:val="1"/>
    <w:rsid w:val="005F5405"/>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kbco.hr" TargetMode="External"/><Relationship Id="rId4" Type="http://schemas.openxmlformats.org/officeDocument/2006/relationships/webSettings" Target="webSettings.xml"/><Relationship Id="rId9" Type="http://schemas.openxmlformats.org/officeDocument/2006/relationships/hyperlink" Target="mailto:javna.nabava@kbco.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3800</Words>
  <Characters>21661</Characters>
  <Application>Microsoft Office Word</Application>
  <DocSecurity>0</DocSecurity>
  <Lines>180</Lines>
  <Paragraphs>50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 Lesko</dc:creator>
  <cp:keywords/>
  <dc:description/>
  <cp:lastModifiedBy>Lesko Goran</cp:lastModifiedBy>
  <cp:revision>3</cp:revision>
  <cp:lastPrinted>2026-01-14T11:26:00Z</cp:lastPrinted>
  <dcterms:created xsi:type="dcterms:W3CDTF">2026-01-14T11:30:00Z</dcterms:created>
  <dcterms:modified xsi:type="dcterms:W3CDTF">2026-01-14T12:34:00Z</dcterms:modified>
</cp:coreProperties>
</file>